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5455" w:rsidRDefault="007054D6">
      <w:pPr>
        <w:pBdr>
          <w:top w:val="nil"/>
          <w:left w:val="nil"/>
          <w:bottom w:val="nil"/>
          <w:right w:val="nil"/>
        </w:pBdr>
        <w:ind w:left="6237" w:hanging="425"/>
        <w:rPr>
          <w:color w:val="000000"/>
          <w:sz w:val="24"/>
          <w:szCs w:val="24"/>
        </w:rPr>
      </w:pPr>
      <w:bookmarkStart w:id="0" w:name="_heading=h.gjdgxs" w:colFirst="0" w:colLast="0"/>
      <w:bookmarkEnd w:id="0"/>
      <w:r>
        <w:rPr>
          <w:color w:val="000000"/>
          <w:sz w:val="24"/>
          <w:szCs w:val="24"/>
        </w:rPr>
        <w:t xml:space="preserve">PATVIRTINTA </w:t>
      </w:r>
    </w:p>
    <w:p w:rsidR="00B05455" w:rsidRPr="002F041F" w:rsidRDefault="007054D6">
      <w:pPr>
        <w:pBdr>
          <w:top w:val="nil"/>
          <w:left w:val="nil"/>
          <w:bottom w:val="nil"/>
          <w:right w:val="nil"/>
        </w:pBdr>
        <w:ind w:left="5812"/>
        <w:rPr>
          <w:sz w:val="24"/>
          <w:szCs w:val="24"/>
        </w:rPr>
      </w:pPr>
      <w:r>
        <w:rPr>
          <w:color w:val="000000"/>
          <w:sz w:val="24"/>
          <w:szCs w:val="24"/>
        </w:rPr>
        <w:t xml:space="preserve">Klaipėdos Tauralaukio progimnazijos direktoriaus </w:t>
      </w:r>
      <w:r w:rsidR="00DF7DA5">
        <w:rPr>
          <w:sz w:val="24"/>
          <w:szCs w:val="24"/>
        </w:rPr>
        <w:t>2024</w:t>
      </w:r>
      <w:r w:rsidRPr="002F041F">
        <w:rPr>
          <w:sz w:val="24"/>
          <w:szCs w:val="24"/>
        </w:rPr>
        <w:t xml:space="preserve"> m.</w:t>
      </w:r>
      <w:r w:rsidR="00FB1315" w:rsidRPr="002F041F">
        <w:rPr>
          <w:sz w:val="24"/>
          <w:szCs w:val="24"/>
        </w:rPr>
        <w:t xml:space="preserve"> </w:t>
      </w:r>
      <w:r w:rsidR="002F7A39">
        <w:rPr>
          <w:sz w:val="24"/>
          <w:szCs w:val="24"/>
        </w:rPr>
        <w:t>rugpjūčio 30</w:t>
      </w:r>
      <w:r w:rsidR="00FB1315" w:rsidRPr="002F041F">
        <w:rPr>
          <w:sz w:val="24"/>
          <w:szCs w:val="24"/>
        </w:rPr>
        <w:t xml:space="preserve"> d.</w:t>
      </w:r>
    </w:p>
    <w:p w:rsidR="00FB1315" w:rsidRPr="002F041F" w:rsidRDefault="00DF7DA5">
      <w:pPr>
        <w:pBdr>
          <w:top w:val="nil"/>
          <w:left w:val="nil"/>
          <w:bottom w:val="nil"/>
          <w:right w:val="nil"/>
        </w:pBdr>
        <w:ind w:left="5812"/>
        <w:rPr>
          <w:sz w:val="24"/>
          <w:szCs w:val="24"/>
        </w:rPr>
      </w:pPr>
      <w:r>
        <w:rPr>
          <w:sz w:val="24"/>
          <w:szCs w:val="24"/>
        </w:rPr>
        <w:t xml:space="preserve">įsakymu Nr. </w:t>
      </w:r>
      <w:r w:rsidR="002F7A39">
        <w:rPr>
          <w:sz w:val="24"/>
          <w:szCs w:val="24"/>
        </w:rPr>
        <w:t>V-53</w:t>
      </w:r>
      <w:bookmarkStart w:id="1" w:name="_GoBack"/>
      <w:bookmarkEnd w:id="1"/>
    </w:p>
    <w:p w:rsidR="00B05455" w:rsidRDefault="00B05455">
      <w:pPr>
        <w:pBdr>
          <w:top w:val="nil"/>
          <w:left w:val="nil"/>
          <w:bottom w:val="nil"/>
          <w:right w:val="nil"/>
        </w:pBdr>
        <w:ind w:left="5954"/>
        <w:rPr>
          <w:color w:val="000000"/>
          <w:sz w:val="24"/>
          <w:szCs w:val="24"/>
        </w:rPr>
      </w:pPr>
    </w:p>
    <w:p w:rsidR="00B05455" w:rsidRDefault="00B05455">
      <w:pPr>
        <w:pBdr>
          <w:top w:val="nil"/>
          <w:left w:val="nil"/>
          <w:bottom w:val="nil"/>
          <w:right w:val="nil"/>
        </w:pBdr>
        <w:jc w:val="center"/>
        <w:rPr>
          <w:b/>
          <w:color w:val="000000"/>
          <w:sz w:val="24"/>
          <w:szCs w:val="24"/>
        </w:rPr>
      </w:pPr>
    </w:p>
    <w:p w:rsidR="00B05455" w:rsidRDefault="007054D6">
      <w:pPr>
        <w:pBdr>
          <w:top w:val="nil"/>
          <w:left w:val="nil"/>
          <w:bottom w:val="nil"/>
          <w:right w:val="nil"/>
        </w:pBdr>
        <w:jc w:val="center"/>
        <w:rPr>
          <w:b/>
          <w:color w:val="000000"/>
          <w:sz w:val="24"/>
          <w:szCs w:val="24"/>
        </w:rPr>
      </w:pPr>
      <w:r>
        <w:rPr>
          <w:b/>
          <w:color w:val="000000"/>
          <w:sz w:val="24"/>
          <w:szCs w:val="24"/>
        </w:rPr>
        <w:t>KLAIPĖDOS TAURALAUKIO PROGIMNAZIJOS</w:t>
      </w:r>
    </w:p>
    <w:p w:rsidR="00B05455" w:rsidRDefault="007054D6">
      <w:pPr>
        <w:pBdr>
          <w:top w:val="nil"/>
          <w:left w:val="nil"/>
          <w:bottom w:val="nil"/>
          <w:right w:val="nil"/>
        </w:pBdr>
        <w:jc w:val="center"/>
        <w:rPr>
          <w:b/>
          <w:color w:val="000000"/>
          <w:sz w:val="24"/>
          <w:szCs w:val="24"/>
        </w:rPr>
      </w:pPr>
      <w:r>
        <w:rPr>
          <w:b/>
          <w:color w:val="000000"/>
          <w:sz w:val="24"/>
          <w:szCs w:val="24"/>
        </w:rPr>
        <w:t>MOKINIŲ ELGESIO TAISYKLĖS</w:t>
      </w:r>
    </w:p>
    <w:p w:rsidR="00B05455" w:rsidRDefault="00B05455">
      <w:pPr>
        <w:pBdr>
          <w:top w:val="nil"/>
          <w:left w:val="nil"/>
          <w:bottom w:val="nil"/>
          <w:right w:val="nil"/>
        </w:pBdr>
        <w:rPr>
          <w:b/>
          <w:color w:val="000000"/>
          <w:sz w:val="24"/>
          <w:szCs w:val="24"/>
        </w:rPr>
      </w:pPr>
    </w:p>
    <w:p w:rsidR="00B05455" w:rsidRDefault="00B05455">
      <w:pPr>
        <w:pBdr>
          <w:top w:val="nil"/>
          <w:left w:val="nil"/>
          <w:bottom w:val="nil"/>
          <w:right w:val="nil"/>
        </w:pBdr>
        <w:rPr>
          <w:b/>
          <w:color w:val="000000"/>
          <w:sz w:val="24"/>
          <w:szCs w:val="24"/>
        </w:rPr>
      </w:pPr>
    </w:p>
    <w:p w:rsidR="00B05455" w:rsidRDefault="007054D6">
      <w:pPr>
        <w:jc w:val="center"/>
        <w:rPr>
          <w:b/>
          <w:sz w:val="24"/>
          <w:szCs w:val="24"/>
        </w:rPr>
      </w:pPr>
      <w:r>
        <w:rPr>
          <w:b/>
          <w:sz w:val="24"/>
          <w:szCs w:val="24"/>
        </w:rPr>
        <w:t>I. BENDROSIOS NUOSTATOS</w:t>
      </w:r>
    </w:p>
    <w:p w:rsidR="00B05455" w:rsidRDefault="00B05455">
      <w:pPr>
        <w:pBdr>
          <w:top w:val="nil"/>
          <w:left w:val="nil"/>
          <w:bottom w:val="nil"/>
          <w:right w:val="nil"/>
        </w:pBdr>
        <w:spacing w:line="276" w:lineRule="auto"/>
        <w:ind w:left="1080"/>
        <w:jc w:val="center"/>
        <w:rPr>
          <w:b/>
          <w:color w:val="000000"/>
          <w:sz w:val="24"/>
          <w:szCs w:val="24"/>
        </w:rPr>
      </w:pPr>
    </w:p>
    <w:p w:rsidR="00B05455" w:rsidRDefault="007054D6" w:rsidP="00604133">
      <w:pPr>
        <w:pBdr>
          <w:top w:val="nil"/>
          <w:left w:val="nil"/>
          <w:bottom w:val="nil"/>
          <w:right w:val="nil"/>
        </w:pBdr>
        <w:spacing w:line="276" w:lineRule="auto"/>
        <w:ind w:firstLine="720"/>
        <w:jc w:val="both"/>
        <w:rPr>
          <w:color w:val="000000"/>
          <w:sz w:val="24"/>
          <w:szCs w:val="24"/>
        </w:rPr>
      </w:pPr>
      <w:r>
        <w:rPr>
          <w:sz w:val="24"/>
          <w:szCs w:val="24"/>
        </w:rPr>
        <w:t xml:space="preserve">1. </w:t>
      </w:r>
      <w:r>
        <w:rPr>
          <w:color w:val="000000"/>
          <w:sz w:val="24"/>
          <w:szCs w:val="24"/>
        </w:rPr>
        <w:t xml:space="preserve">Šios Mokinių vidaus tvarkos taisyklės (toliau vadinama – Taisyklės) reglamentuoja Klaipėdos Tauralaukio progimnazijos (toliau – Progimnazijos) mokinių vidaus tvarką Progimnazijoje: bendrąsias mokinių elgesio normas, atsakomybę, skatinimą ir nuobaudas, mokinių budėjimo, maitinimo organizavimą. </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2. Mokinių interesus, jų poreikius tiria ir atstovauja Progimnazijos mokinių taryba.</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 xml:space="preserve">3. Mokiniai turi būti lojalūs savo Progimnazijai, ginti jos garbę ir deramai jai atstovauti. </w:t>
      </w:r>
    </w:p>
    <w:p w:rsidR="00B05455" w:rsidRDefault="00B05455">
      <w:pPr>
        <w:pBdr>
          <w:top w:val="nil"/>
          <w:left w:val="nil"/>
          <w:bottom w:val="nil"/>
          <w:right w:val="nil"/>
        </w:pBdr>
        <w:spacing w:line="276" w:lineRule="auto"/>
        <w:ind w:firstLine="851"/>
        <w:jc w:val="both"/>
        <w:rPr>
          <w:color w:val="000000"/>
          <w:sz w:val="24"/>
          <w:szCs w:val="24"/>
        </w:rPr>
      </w:pPr>
    </w:p>
    <w:p w:rsidR="00B05455" w:rsidRDefault="007054D6">
      <w:pPr>
        <w:pBdr>
          <w:top w:val="nil"/>
          <w:left w:val="nil"/>
          <w:bottom w:val="nil"/>
          <w:right w:val="nil"/>
        </w:pBdr>
        <w:ind w:left="360"/>
        <w:jc w:val="center"/>
        <w:rPr>
          <w:b/>
          <w:color w:val="000000"/>
          <w:sz w:val="24"/>
          <w:szCs w:val="24"/>
        </w:rPr>
      </w:pPr>
      <w:r>
        <w:rPr>
          <w:b/>
          <w:color w:val="000000"/>
          <w:sz w:val="24"/>
          <w:szCs w:val="24"/>
        </w:rPr>
        <w:t>II. BENDRIEJI VIDAUS TVARKOS REIKALAVIMAI MOKINIAMS</w:t>
      </w:r>
    </w:p>
    <w:p w:rsidR="00B05455" w:rsidRDefault="00B05455">
      <w:pPr>
        <w:pBdr>
          <w:top w:val="nil"/>
          <w:left w:val="nil"/>
          <w:bottom w:val="nil"/>
          <w:right w:val="nil"/>
        </w:pBdr>
        <w:jc w:val="center"/>
        <w:rPr>
          <w:color w:val="000000"/>
          <w:sz w:val="24"/>
          <w:szCs w:val="24"/>
        </w:rPr>
      </w:pP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4. Mokinys turi teisę:</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4.1. pagal savo gebėjimus ir poreikius mokytis Progimnazijoje, savarankiškai mokytis, gauti geros kokybės švietimą ir įgyti išsilavinimą;</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4.2. sulaukęs 14 metų, savarankiškai pasirinkti dorinio ugdymo (tikybos arba etikos) programą;</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4.3. pasirinkti formaliojo švietimo programas papildančius ir jo saviraiškos poreikius tenkinančius šių programų modulius, pasirenkamųjų dalykų programas, neformalųjį švietimą Progimnazijos ugdymo plano nustatyta tvarka;</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 xml:space="preserve">4.4. į psichologinę, specialiąją pedagoginę, specialiąją, socialinę pedagoginę pagalbą, ugdymo karjerai pagalbą ir, esant būtinybei, medicininę pagalbą; </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4.5. į poilsį ir laisvalaikį, atitinkantį savo amžių ir sveikatą;</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4.6. gauti iš mokytojo savalaikę informaciją apie mokymosi pasiekimus, vertinimą ir kitą su mokymusi susijusią informaciją; dalyvauti posėdžiuose, kai svarstomas jo elgesys;</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4.7. mokytis savitarpio pagarba grįstoje, psichologiškai, dvasiškai ir fiziškai saugioje aplinkoje, turėti higienos reikalavimus atitinkančius mokymosi krūvį ir aplinką;</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4.8. į minties, sąžinės, religijos, žodžio laisvę;</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4.9. į nešališką mokymosi pasiekimų įvertinimą;</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4.10.</w:t>
      </w:r>
      <w:r>
        <w:rPr>
          <w:sz w:val="24"/>
          <w:szCs w:val="24"/>
        </w:rPr>
        <w:t xml:space="preserve"> </w:t>
      </w:r>
      <w:r>
        <w:rPr>
          <w:color w:val="000000"/>
          <w:sz w:val="24"/>
          <w:szCs w:val="24"/>
        </w:rPr>
        <w:t>kreiptis į Progimnazijos direktorių dėl vertinimo objektyvumo nustatymo Progimnazijos nustatyta tvarka;</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4.11. dalyvauti Progimnazijos savivaldoje  Progimnazijos nuostatuose nustatyta tvarka;</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 xml:space="preserve">4.12. puoselėti savo gimtąją kalbą, kultūrą, papročius bei tradicijas; </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4.13. burtis į vaikų ir jaunimo organizacijas, lavintis saviugdos ir saviraiškos būreliuose, dalyvauti visuomenės gyvenime, taikiuose susirinkimuose, kurių veikla neprieštarauja Lietuvos Respublikos įstatymams;</w:t>
      </w:r>
    </w:p>
    <w:p w:rsidR="00B05455" w:rsidRDefault="007054D6">
      <w:pPr>
        <w:pBdr>
          <w:top w:val="nil"/>
          <w:left w:val="nil"/>
          <w:bottom w:val="nil"/>
          <w:right w:val="nil"/>
        </w:pBdr>
        <w:spacing w:line="276" w:lineRule="auto"/>
        <w:ind w:firstLine="851"/>
        <w:jc w:val="both"/>
        <w:rPr>
          <w:color w:val="000000"/>
          <w:sz w:val="24"/>
          <w:szCs w:val="24"/>
        </w:rPr>
        <w:sectPr w:rsidR="00B05455">
          <w:headerReference w:type="default" r:id="rId9"/>
          <w:pgSz w:w="11906" w:h="16838"/>
          <w:pgMar w:top="1134" w:right="567" w:bottom="1134" w:left="1701" w:header="567" w:footer="0" w:gutter="0"/>
          <w:pgNumType w:start="1"/>
          <w:cols w:space="1296"/>
          <w:titlePg/>
        </w:sectPr>
      </w:pPr>
      <w:r>
        <w:rPr>
          <w:color w:val="000000"/>
          <w:sz w:val="24"/>
          <w:szCs w:val="24"/>
        </w:rPr>
        <w:t>4.14. praleistas pamokas teisinti vadovaujantis Progimnazijos mokinių pamokų lankomumo apskaitos tvarkos aprašu;</w:t>
      </w:r>
    </w:p>
    <w:p w:rsidR="00B05455" w:rsidRDefault="007054D6">
      <w:pPr>
        <w:tabs>
          <w:tab w:val="left" w:pos="0"/>
          <w:tab w:val="left" w:pos="567"/>
        </w:tabs>
        <w:spacing w:line="276" w:lineRule="auto"/>
        <w:ind w:right="-2" w:firstLine="851"/>
        <w:jc w:val="both"/>
        <w:rPr>
          <w:sz w:val="24"/>
          <w:szCs w:val="24"/>
        </w:rPr>
      </w:pPr>
      <w:r>
        <w:rPr>
          <w:sz w:val="24"/>
          <w:szCs w:val="24"/>
        </w:rPr>
        <w:lastRenderedPageBreak/>
        <w:t>4.15. nutraukus Mokymo sutartį ar kitais atvejais, atsiskaičius su Progimnazijos biblioteka, dalykų mokytojais, gauti reikalingus dokumentus;</w:t>
      </w:r>
    </w:p>
    <w:p w:rsidR="00B05455" w:rsidRDefault="007054D6">
      <w:pPr>
        <w:spacing w:line="276" w:lineRule="auto"/>
        <w:ind w:firstLine="851"/>
        <w:jc w:val="both"/>
        <w:rPr>
          <w:sz w:val="24"/>
          <w:szCs w:val="24"/>
        </w:rPr>
      </w:pPr>
      <w:r>
        <w:rPr>
          <w:sz w:val="24"/>
          <w:szCs w:val="24"/>
        </w:rPr>
        <w:t xml:space="preserve">4.16. žinoti, kokių Rekomendacijų dėl poveikio priemonių taikymo netinkamai besielgiantiems mokiniams laikomasi Progimnazijoje; </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 xml:space="preserve">5. Mokinys privalo: </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5.1. laikytis visų mokymo sutarties sąlygų, šių taisyklių ir kitų Progimnazijos vidaus tvarką reglamentuojančių dokumentų reikalavimų;</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5.2. būti tolerantišku, atsakingu, mandagiu, punktualiu, akademiškai sąžiningu, noriai bendraujančiu ir bendradarbiaujančiu tiek su mokiniais, tiek su mokytojais, aktyviai dalyvauti Progimnazijos veikloje ir stengtis savo pasiekimais garsinti jos vardą, garbingai jai atstovauti;</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5.3. mokytis pagal savo gebėjimus ir poreikius, lankyti mokytojų konsultacijas, be nepateisinamų priežasčių nepraleisti pamokų. Praleidęs be priežasties daugiau nei 3 pamokas per mėnesį, mokinys kviečiamas pokalbiui pas socialinę pedagogę; problemoms kartojantis, mokiniui taikomos prevencinės poveikio priemonės, numatytos Progimnazijos „Mokinių pamokų lankomumo apskaitos tvarkos apraše“;</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 xml:space="preserve">5.4. susirgus tą pačią dieną </w:t>
      </w:r>
      <w:proofErr w:type="spellStart"/>
      <w:r>
        <w:rPr>
          <w:color w:val="000000"/>
          <w:sz w:val="24"/>
          <w:szCs w:val="24"/>
        </w:rPr>
        <w:t>Tamo</w:t>
      </w:r>
      <w:proofErr w:type="spellEnd"/>
      <w:r>
        <w:rPr>
          <w:color w:val="000000"/>
          <w:sz w:val="24"/>
          <w:szCs w:val="24"/>
        </w:rPr>
        <w:t xml:space="preserve"> dienyne informuoti klasės vadovą; </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5.5. sistemingai sekti mokymosi rezultatus elektroniniame dienyne;</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5.6. gerbti mokytojus ir kitus Progimnazijos bendruomenės narius, nepažeisti jų teisių ir teisėtų interesų;</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5.7. gerbti kitų mokinių teisę mokytis;</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 xml:space="preserve">5.8. gerbti gimtąją kalbą ir kultūrą, kitas kalbas ir kultūras; </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5.9. laikytis bendravimo normų;</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 xml:space="preserve">5.10. vykdyti Progimnazijos vadovų, pedagogų ir kitų Progimnazijos darbuotojų teisėtus reikalavimus; </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5.11. iki rugsėjo 15 d. pasitikrinti sveikatą;</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5.12. dalyvauti Progimnazijoje organizuojamuose testavimuose, pasiekimų patikrinimuose.</w:t>
      </w:r>
    </w:p>
    <w:p w:rsidR="00B05455" w:rsidRDefault="00B05455">
      <w:pPr>
        <w:pBdr>
          <w:top w:val="nil"/>
          <w:left w:val="nil"/>
          <w:bottom w:val="nil"/>
          <w:right w:val="nil"/>
        </w:pBdr>
        <w:ind w:firstLine="851"/>
        <w:jc w:val="both"/>
        <w:rPr>
          <w:color w:val="000000"/>
          <w:sz w:val="24"/>
          <w:szCs w:val="24"/>
        </w:rPr>
      </w:pPr>
    </w:p>
    <w:p w:rsidR="00B05455" w:rsidRDefault="007054D6" w:rsidP="00FB1315">
      <w:pPr>
        <w:pBdr>
          <w:top w:val="nil"/>
          <w:left w:val="nil"/>
          <w:bottom w:val="nil"/>
          <w:right w:val="nil"/>
          <w:between w:val="nil"/>
        </w:pBdr>
        <w:jc w:val="center"/>
        <w:rPr>
          <w:b/>
          <w:color w:val="000000"/>
          <w:sz w:val="24"/>
          <w:szCs w:val="24"/>
        </w:rPr>
      </w:pPr>
      <w:r>
        <w:rPr>
          <w:b/>
          <w:color w:val="000000"/>
          <w:sz w:val="24"/>
          <w:szCs w:val="24"/>
        </w:rPr>
        <w:t>III. APRANGOS IR IŠVAIZDOS REIKALAVIMAI</w:t>
      </w:r>
    </w:p>
    <w:p w:rsidR="00B05455" w:rsidRDefault="00B05455">
      <w:pPr>
        <w:pBdr>
          <w:top w:val="nil"/>
          <w:left w:val="nil"/>
          <w:bottom w:val="nil"/>
          <w:right w:val="nil"/>
        </w:pBdr>
        <w:spacing w:line="276" w:lineRule="auto"/>
        <w:ind w:left="1080"/>
        <w:jc w:val="center"/>
        <w:rPr>
          <w:color w:val="000000"/>
          <w:sz w:val="24"/>
          <w:szCs w:val="24"/>
        </w:rPr>
      </w:pP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6</w:t>
      </w:r>
      <w:r>
        <w:rPr>
          <w:rFonts w:ascii="Verdana" w:eastAsia="Verdana" w:hAnsi="Verdana" w:cs="Verdana"/>
          <w:color w:val="000000"/>
          <w:sz w:val="16"/>
          <w:szCs w:val="16"/>
        </w:rPr>
        <w:t xml:space="preserve">. </w:t>
      </w:r>
      <w:r>
        <w:rPr>
          <w:color w:val="000000"/>
          <w:sz w:val="24"/>
          <w:szCs w:val="24"/>
        </w:rPr>
        <w:t>Kiekvienas mokinys privalo dėvėti tvarkingą mokyklinę uniformą, pagarbos progimnazijai ir jos tradicijoms išraišką:</w:t>
      </w:r>
    </w:p>
    <w:p w:rsidR="00DF7DA5" w:rsidRDefault="00DF7DA5">
      <w:pPr>
        <w:pBdr>
          <w:top w:val="nil"/>
          <w:left w:val="nil"/>
          <w:bottom w:val="nil"/>
          <w:right w:val="nil"/>
        </w:pBdr>
        <w:spacing w:line="276" w:lineRule="auto"/>
        <w:ind w:firstLine="851"/>
        <w:jc w:val="both"/>
        <w:rPr>
          <w:sz w:val="24"/>
          <w:szCs w:val="24"/>
        </w:rPr>
      </w:pPr>
      <w:r>
        <w:rPr>
          <w:sz w:val="24"/>
          <w:szCs w:val="24"/>
        </w:rPr>
        <w:t xml:space="preserve">6.1. Berniukams:  </w:t>
      </w:r>
    </w:p>
    <w:p w:rsidR="00DF7DA5" w:rsidRDefault="00DF7DA5" w:rsidP="00DF7DA5">
      <w:pPr>
        <w:pBdr>
          <w:top w:val="nil"/>
          <w:left w:val="nil"/>
          <w:bottom w:val="nil"/>
          <w:right w:val="nil"/>
        </w:pBdr>
        <w:spacing w:line="276" w:lineRule="auto"/>
        <w:ind w:left="142" w:firstLine="851"/>
        <w:jc w:val="both"/>
        <w:rPr>
          <w:sz w:val="24"/>
          <w:szCs w:val="24"/>
        </w:rPr>
      </w:pPr>
      <w:r>
        <w:rPr>
          <w:sz w:val="24"/>
          <w:szCs w:val="24"/>
        </w:rPr>
        <w:t xml:space="preserve">6.1.1 </w:t>
      </w:r>
      <w:r w:rsidRPr="00DF7DA5">
        <w:rPr>
          <w:sz w:val="24"/>
          <w:szCs w:val="24"/>
        </w:rPr>
        <w:t>Tamsiai mėlynas megztinis, užsegamas penkiomis s</w:t>
      </w:r>
      <w:r>
        <w:rPr>
          <w:sz w:val="24"/>
          <w:szCs w:val="24"/>
        </w:rPr>
        <w:t>agutėmis su mokyklos emblema;       6</w:t>
      </w:r>
      <w:r w:rsidRPr="00DF7DA5">
        <w:rPr>
          <w:sz w:val="24"/>
          <w:szCs w:val="24"/>
        </w:rPr>
        <w:t xml:space="preserve">.1.2. Žydri </w:t>
      </w:r>
      <w:proofErr w:type="spellStart"/>
      <w:r w:rsidRPr="00DF7DA5">
        <w:rPr>
          <w:sz w:val="24"/>
          <w:szCs w:val="24"/>
        </w:rPr>
        <w:t>polo</w:t>
      </w:r>
      <w:proofErr w:type="spellEnd"/>
      <w:r w:rsidRPr="00DF7DA5">
        <w:rPr>
          <w:sz w:val="24"/>
          <w:szCs w:val="24"/>
        </w:rPr>
        <w:t xml:space="preserve"> marškinėliai; </w:t>
      </w:r>
    </w:p>
    <w:p w:rsidR="00DF7DA5" w:rsidRDefault="00DF7DA5">
      <w:pPr>
        <w:pBdr>
          <w:top w:val="nil"/>
          <w:left w:val="nil"/>
          <w:bottom w:val="nil"/>
          <w:right w:val="nil"/>
        </w:pBdr>
        <w:spacing w:line="276" w:lineRule="auto"/>
        <w:ind w:firstLine="851"/>
        <w:jc w:val="both"/>
        <w:rPr>
          <w:sz w:val="24"/>
          <w:szCs w:val="24"/>
        </w:rPr>
      </w:pPr>
      <w:r>
        <w:rPr>
          <w:sz w:val="24"/>
          <w:szCs w:val="24"/>
        </w:rPr>
        <w:t xml:space="preserve"> 6.1.3</w:t>
      </w:r>
      <w:r w:rsidRPr="00DF7DA5">
        <w:rPr>
          <w:sz w:val="24"/>
          <w:szCs w:val="24"/>
        </w:rPr>
        <w:t xml:space="preserve">. Tamsios spalvos kelnės ar džinsai.  </w:t>
      </w:r>
    </w:p>
    <w:p w:rsidR="00DF7DA5" w:rsidRDefault="00DF7DA5">
      <w:pPr>
        <w:pBdr>
          <w:top w:val="nil"/>
          <w:left w:val="nil"/>
          <w:bottom w:val="nil"/>
          <w:right w:val="nil"/>
        </w:pBdr>
        <w:spacing w:line="276" w:lineRule="auto"/>
        <w:ind w:firstLine="851"/>
        <w:jc w:val="both"/>
        <w:rPr>
          <w:sz w:val="24"/>
          <w:szCs w:val="24"/>
        </w:rPr>
      </w:pPr>
      <w:r>
        <w:rPr>
          <w:sz w:val="24"/>
          <w:szCs w:val="24"/>
        </w:rPr>
        <w:t>6.2</w:t>
      </w:r>
      <w:r w:rsidRPr="00DF7DA5">
        <w:rPr>
          <w:sz w:val="24"/>
          <w:szCs w:val="24"/>
        </w:rPr>
        <w:t>. Mergaitėms:</w:t>
      </w:r>
    </w:p>
    <w:p w:rsidR="00DF7DA5" w:rsidRDefault="00DF7DA5">
      <w:pPr>
        <w:pBdr>
          <w:top w:val="nil"/>
          <w:left w:val="nil"/>
          <w:bottom w:val="nil"/>
          <w:right w:val="nil"/>
        </w:pBdr>
        <w:spacing w:line="276" w:lineRule="auto"/>
        <w:ind w:firstLine="851"/>
        <w:jc w:val="both"/>
        <w:rPr>
          <w:sz w:val="24"/>
          <w:szCs w:val="24"/>
        </w:rPr>
      </w:pPr>
      <w:r>
        <w:rPr>
          <w:sz w:val="24"/>
          <w:szCs w:val="24"/>
        </w:rPr>
        <w:t>6.2.1.</w:t>
      </w:r>
      <w:r w:rsidRPr="00DF7DA5">
        <w:rPr>
          <w:sz w:val="24"/>
          <w:szCs w:val="24"/>
        </w:rPr>
        <w:t xml:space="preserve"> Tamsiai mėlynas sijonas nuo klubų klostuotas/tamsiai mėlynas sarafanas,  kurio apatinė dalis klostuota (šaltuoju metų laiku gali būti tamsios spalvos kelnės ar džinsai); </w:t>
      </w:r>
    </w:p>
    <w:p w:rsidR="00DF7DA5" w:rsidRDefault="00DF7DA5">
      <w:pPr>
        <w:pBdr>
          <w:top w:val="nil"/>
          <w:left w:val="nil"/>
          <w:bottom w:val="nil"/>
          <w:right w:val="nil"/>
        </w:pBdr>
        <w:spacing w:line="276" w:lineRule="auto"/>
        <w:ind w:firstLine="851"/>
        <w:jc w:val="both"/>
        <w:rPr>
          <w:sz w:val="24"/>
          <w:szCs w:val="24"/>
        </w:rPr>
      </w:pPr>
      <w:r>
        <w:rPr>
          <w:sz w:val="24"/>
          <w:szCs w:val="24"/>
        </w:rPr>
        <w:t>6</w:t>
      </w:r>
      <w:r w:rsidRPr="00DF7DA5">
        <w:rPr>
          <w:sz w:val="24"/>
          <w:szCs w:val="24"/>
        </w:rPr>
        <w:t>.2.2. Tamsiai mėlynas megztinis, užsegamas penkiomis sagutė</w:t>
      </w:r>
      <w:r>
        <w:rPr>
          <w:sz w:val="24"/>
          <w:szCs w:val="24"/>
        </w:rPr>
        <w:t xml:space="preserve">mis su mokyklos emblema; 6.2.3. </w:t>
      </w:r>
      <w:r w:rsidRPr="00DF7DA5">
        <w:rPr>
          <w:sz w:val="24"/>
          <w:szCs w:val="24"/>
        </w:rPr>
        <w:t xml:space="preserve">Žydri </w:t>
      </w:r>
      <w:proofErr w:type="spellStart"/>
      <w:r w:rsidRPr="00DF7DA5">
        <w:rPr>
          <w:sz w:val="24"/>
          <w:szCs w:val="24"/>
        </w:rPr>
        <w:t>polo</w:t>
      </w:r>
      <w:proofErr w:type="spellEnd"/>
      <w:r w:rsidRPr="00DF7DA5">
        <w:rPr>
          <w:sz w:val="24"/>
          <w:szCs w:val="24"/>
        </w:rPr>
        <w:t xml:space="preserve"> marškinėliai.  </w:t>
      </w:r>
    </w:p>
    <w:p w:rsidR="00DF7DA5" w:rsidRDefault="00DF7DA5">
      <w:pPr>
        <w:pBdr>
          <w:top w:val="nil"/>
          <w:left w:val="nil"/>
          <w:bottom w:val="nil"/>
          <w:right w:val="nil"/>
        </w:pBdr>
        <w:spacing w:line="276" w:lineRule="auto"/>
        <w:ind w:firstLine="851"/>
        <w:jc w:val="both"/>
        <w:rPr>
          <w:sz w:val="24"/>
          <w:szCs w:val="24"/>
        </w:rPr>
      </w:pPr>
      <w:r>
        <w:rPr>
          <w:sz w:val="24"/>
          <w:szCs w:val="24"/>
        </w:rPr>
        <w:t>6</w:t>
      </w:r>
      <w:r w:rsidRPr="00DF7DA5">
        <w:rPr>
          <w:sz w:val="24"/>
          <w:szCs w:val="24"/>
        </w:rPr>
        <w:t>.</w:t>
      </w:r>
      <w:r>
        <w:rPr>
          <w:sz w:val="24"/>
          <w:szCs w:val="24"/>
        </w:rPr>
        <w:t>3.</w:t>
      </w:r>
      <w:r w:rsidRPr="00DF7DA5">
        <w:rPr>
          <w:sz w:val="24"/>
          <w:szCs w:val="24"/>
        </w:rPr>
        <w:t xml:space="preserve"> Klaipėdos Tauralaukio progimnazijoje nustatoma šventinė uniforma mokiniams: </w:t>
      </w:r>
    </w:p>
    <w:p w:rsidR="00DF7DA5" w:rsidRDefault="00DF7DA5">
      <w:pPr>
        <w:pBdr>
          <w:top w:val="nil"/>
          <w:left w:val="nil"/>
          <w:bottom w:val="nil"/>
          <w:right w:val="nil"/>
        </w:pBdr>
        <w:spacing w:line="276" w:lineRule="auto"/>
        <w:ind w:firstLine="851"/>
        <w:jc w:val="both"/>
        <w:rPr>
          <w:sz w:val="24"/>
          <w:szCs w:val="24"/>
        </w:rPr>
      </w:pPr>
      <w:r>
        <w:rPr>
          <w:sz w:val="24"/>
          <w:szCs w:val="24"/>
        </w:rPr>
        <w:t xml:space="preserve"> 6.3</w:t>
      </w:r>
      <w:r w:rsidRPr="00DF7DA5">
        <w:rPr>
          <w:sz w:val="24"/>
          <w:szCs w:val="24"/>
        </w:rPr>
        <w:t xml:space="preserve">. </w:t>
      </w:r>
      <w:r>
        <w:rPr>
          <w:sz w:val="24"/>
          <w:szCs w:val="24"/>
        </w:rPr>
        <w:t xml:space="preserve">1. </w:t>
      </w:r>
      <w:r w:rsidRPr="00DF7DA5">
        <w:rPr>
          <w:sz w:val="24"/>
          <w:szCs w:val="24"/>
        </w:rPr>
        <w:t xml:space="preserve">Berniukams: </w:t>
      </w:r>
    </w:p>
    <w:p w:rsidR="00DF7DA5" w:rsidRDefault="00DF7DA5">
      <w:pPr>
        <w:pBdr>
          <w:top w:val="nil"/>
          <w:left w:val="nil"/>
          <w:bottom w:val="nil"/>
          <w:right w:val="nil"/>
        </w:pBdr>
        <w:spacing w:line="276" w:lineRule="auto"/>
        <w:ind w:firstLine="851"/>
        <w:jc w:val="both"/>
        <w:rPr>
          <w:sz w:val="24"/>
          <w:szCs w:val="24"/>
        </w:rPr>
      </w:pPr>
      <w:r>
        <w:rPr>
          <w:sz w:val="24"/>
          <w:szCs w:val="24"/>
        </w:rPr>
        <w:t xml:space="preserve"> 6.3.2</w:t>
      </w:r>
      <w:r w:rsidRPr="00DF7DA5">
        <w:rPr>
          <w:sz w:val="24"/>
          <w:szCs w:val="24"/>
        </w:rPr>
        <w:t>. Tamsiai mėlynas megztinis, užsegamas penkiomis sagutėm</w:t>
      </w:r>
      <w:r>
        <w:rPr>
          <w:sz w:val="24"/>
          <w:szCs w:val="24"/>
        </w:rPr>
        <w:t xml:space="preserve">is su mokyklos emblema;           6.3.3. </w:t>
      </w:r>
      <w:r w:rsidRPr="00DF7DA5">
        <w:rPr>
          <w:sz w:val="24"/>
          <w:szCs w:val="24"/>
        </w:rPr>
        <w:t xml:space="preserve">Balti </w:t>
      </w:r>
      <w:proofErr w:type="spellStart"/>
      <w:r w:rsidRPr="00DF7DA5">
        <w:rPr>
          <w:sz w:val="24"/>
          <w:szCs w:val="24"/>
        </w:rPr>
        <w:t>polo</w:t>
      </w:r>
      <w:proofErr w:type="spellEnd"/>
      <w:r w:rsidRPr="00DF7DA5">
        <w:rPr>
          <w:sz w:val="24"/>
          <w:szCs w:val="24"/>
        </w:rPr>
        <w:t xml:space="preserve"> marškinėliai; </w:t>
      </w:r>
    </w:p>
    <w:p w:rsidR="00DF7DA5" w:rsidRDefault="00DF7DA5">
      <w:pPr>
        <w:pBdr>
          <w:top w:val="nil"/>
          <w:left w:val="nil"/>
          <w:bottom w:val="nil"/>
          <w:right w:val="nil"/>
        </w:pBdr>
        <w:spacing w:line="276" w:lineRule="auto"/>
        <w:ind w:firstLine="851"/>
        <w:jc w:val="both"/>
        <w:rPr>
          <w:sz w:val="24"/>
          <w:szCs w:val="24"/>
        </w:rPr>
      </w:pPr>
      <w:r>
        <w:rPr>
          <w:sz w:val="24"/>
          <w:szCs w:val="24"/>
        </w:rPr>
        <w:t xml:space="preserve"> 6.3</w:t>
      </w:r>
      <w:r w:rsidRPr="00DF7DA5">
        <w:rPr>
          <w:sz w:val="24"/>
          <w:szCs w:val="24"/>
        </w:rPr>
        <w:t xml:space="preserve">.3. Tamsios spalvos kelnės ar džinsai. </w:t>
      </w:r>
    </w:p>
    <w:p w:rsidR="00DF7DA5" w:rsidRDefault="00DF7DA5">
      <w:pPr>
        <w:pBdr>
          <w:top w:val="nil"/>
          <w:left w:val="nil"/>
          <w:bottom w:val="nil"/>
          <w:right w:val="nil"/>
        </w:pBdr>
        <w:spacing w:line="276" w:lineRule="auto"/>
        <w:ind w:firstLine="851"/>
        <w:jc w:val="both"/>
        <w:rPr>
          <w:sz w:val="24"/>
          <w:szCs w:val="24"/>
        </w:rPr>
      </w:pPr>
      <w:r>
        <w:rPr>
          <w:sz w:val="24"/>
          <w:szCs w:val="24"/>
        </w:rPr>
        <w:t xml:space="preserve"> 6.4</w:t>
      </w:r>
      <w:r w:rsidRPr="00DF7DA5">
        <w:rPr>
          <w:sz w:val="24"/>
          <w:szCs w:val="24"/>
        </w:rPr>
        <w:t xml:space="preserve">. Mergaitėms:  </w:t>
      </w:r>
    </w:p>
    <w:p w:rsidR="00DF7DA5" w:rsidRDefault="00DF7DA5">
      <w:pPr>
        <w:pBdr>
          <w:top w:val="nil"/>
          <w:left w:val="nil"/>
          <w:bottom w:val="nil"/>
          <w:right w:val="nil"/>
        </w:pBdr>
        <w:spacing w:line="276" w:lineRule="auto"/>
        <w:ind w:firstLine="851"/>
        <w:jc w:val="both"/>
        <w:rPr>
          <w:sz w:val="24"/>
          <w:szCs w:val="24"/>
        </w:rPr>
      </w:pPr>
      <w:r>
        <w:rPr>
          <w:sz w:val="24"/>
          <w:szCs w:val="24"/>
        </w:rPr>
        <w:lastRenderedPageBreak/>
        <w:t>6.4</w:t>
      </w:r>
      <w:r w:rsidRPr="00DF7DA5">
        <w:rPr>
          <w:sz w:val="24"/>
          <w:szCs w:val="24"/>
        </w:rPr>
        <w:t xml:space="preserve">.1. Tamsiai mėlynas sijonas nuo klubų klostuotas/tamsiai mėlynas sarafanas,  kurio apatinė dalis klostuota; </w:t>
      </w:r>
    </w:p>
    <w:p w:rsidR="00DF7DA5" w:rsidRDefault="00DF7DA5">
      <w:pPr>
        <w:pBdr>
          <w:top w:val="nil"/>
          <w:left w:val="nil"/>
          <w:bottom w:val="nil"/>
          <w:right w:val="nil"/>
        </w:pBdr>
        <w:spacing w:line="276" w:lineRule="auto"/>
        <w:ind w:firstLine="851"/>
        <w:jc w:val="both"/>
        <w:rPr>
          <w:sz w:val="24"/>
          <w:szCs w:val="24"/>
        </w:rPr>
      </w:pPr>
      <w:r>
        <w:rPr>
          <w:sz w:val="24"/>
          <w:szCs w:val="24"/>
        </w:rPr>
        <w:t>6.4</w:t>
      </w:r>
      <w:r w:rsidRPr="00DF7DA5">
        <w:rPr>
          <w:sz w:val="24"/>
          <w:szCs w:val="24"/>
        </w:rPr>
        <w:t>.2. Tamsiai mėlynas megztinis, užsegamas penkiomis sagutė</w:t>
      </w:r>
      <w:r>
        <w:rPr>
          <w:sz w:val="24"/>
          <w:szCs w:val="24"/>
        </w:rPr>
        <w:t>mis su mokyklos emblema;</w:t>
      </w:r>
    </w:p>
    <w:p w:rsidR="00DF7DA5" w:rsidRDefault="00DF7DA5" w:rsidP="00DF7DA5">
      <w:pPr>
        <w:pBdr>
          <w:top w:val="nil"/>
          <w:left w:val="nil"/>
          <w:bottom w:val="nil"/>
          <w:right w:val="nil"/>
        </w:pBdr>
        <w:spacing w:line="276" w:lineRule="auto"/>
        <w:ind w:firstLine="851"/>
        <w:jc w:val="both"/>
        <w:rPr>
          <w:sz w:val="24"/>
          <w:szCs w:val="24"/>
        </w:rPr>
      </w:pPr>
      <w:r>
        <w:rPr>
          <w:sz w:val="24"/>
          <w:szCs w:val="24"/>
        </w:rPr>
        <w:t xml:space="preserve">6.4.3. </w:t>
      </w:r>
      <w:r w:rsidRPr="00DF7DA5">
        <w:rPr>
          <w:sz w:val="24"/>
          <w:szCs w:val="24"/>
        </w:rPr>
        <w:t xml:space="preserve">Balti </w:t>
      </w:r>
      <w:proofErr w:type="spellStart"/>
      <w:r w:rsidRPr="00DF7DA5">
        <w:rPr>
          <w:sz w:val="24"/>
          <w:szCs w:val="24"/>
        </w:rPr>
        <w:t>polo</w:t>
      </w:r>
      <w:proofErr w:type="spellEnd"/>
      <w:r w:rsidRPr="00DF7DA5">
        <w:rPr>
          <w:sz w:val="24"/>
          <w:szCs w:val="24"/>
        </w:rPr>
        <w:t xml:space="preserve"> marškinėliai.  </w:t>
      </w:r>
    </w:p>
    <w:p w:rsidR="00B05455" w:rsidRDefault="007054D6" w:rsidP="00DF7DA5">
      <w:pPr>
        <w:pBdr>
          <w:top w:val="nil"/>
          <w:left w:val="nil"/>
          <w:bottom w:val="nil"/>
          <w:right w:val="nil"/>
        </w:pBdr>
        <w:spacing w:line="276" w:lineRule="auto"/>
        <w:ind w:firstLine="851"/>
        <w:jc w:val="both"/>
        <w:rPr>
          <w:sz w:val="24"/>
          <w:szCs w:val="24"/>
        </w:rPr>
      </w:pPr>
      <w:r>
        <w:rPr>
          <w:sz w:val="24"/>
          <w:szCs w:val="24"/>
        </w:rPr>
        <w:t>7. Moksleivio apranga ir šukuosena privalo atitikti akademinę mokyklos atmosferą.</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8. Bendra mokinių, mokytojų ir Progimnazijos vadovų komisija sistemingai organizuoja patikrinimus, kaip mokiniai dėvi mokyklinę uniformą.</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9. Mokinys uniformą privalo dėvėti atstovaudamas progimnaziją miesto, šalies ar tarptautiniuose renginiuose.</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10. Pavieniais atvejais, esant tam tikroms aplinkybėms (mokinių tarybos organizuojamiems renginiams, klasių išvykoms ir pan.), su klasių vadovais,  direktoriaus pavaduotoju ugdymui suderintu metu mokinys gali vilkėti švarią, tvarkingą laisvo stiliaus aprangą.</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11. Per fizinio ugdymo pamokas dėvima tik sportinė apranga ir avalynė. Neturintis tinkamos aprangos ir avalynės mokinys laikomas nepasiruošusiu pamokai.</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12. Mokinys savo paltą, striukę palieka rūbinėje. Mokytojas turi teisę mokinio su paltu, striuke, galvos apdangalu neįleisti į pamoką. Už asmeninius daiktus  (telefoną, skėtį, piniginę ar kt.), paliktus rūbinėje progimnazija neatsako.</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13. Mokinys privalo laikytis higienos reikalavimų (švaros, tvarkos).</w:t>
      </w:r>
    </w:p>
    <w:p w:rsidR="00B05455" w:rsidRDefault="00B05455">
      <w:pPr>
        <w:pBdr>
          <w:top w:val="nil"/>
          <w:left w:val="nil"/>
          <w:bottom w:val="nil"/>
          <w:right w:val="nil"/>
        </w:pBdr>
        <w:ind w:left="2520"/>
        <w:rPr>
          <w:b/>
          <w:color w:val="000000"/>
          <w:sz w:val="24"/>
          <w:szCs w:val="24"/>
        </w:rPr>
      </w:pPr>
    </w:p>
    <w:p w:rsidR="00B05455" w:rsidRDefault="007054D6">
      <w:pPr>
        <w:pBdr>
          <w:top w:val="nil"/>
          <w:left w:val="nil"/>
          <w:bottom w:val="nil"/>
          <w:right w:val="nil"/>
        </w:pBdr>
        <w:ind w:left="2520"/>
        <w:rPr>
          <w:b/>
          <w:color w:val="000000"/>
          <w:sz w:val="24"/>
          <w:szCs w:val="24"/>
        </w:rPr>
      </w:pPr>
      <w:r>
        <w:rPr>
          <w:b/>
          <w:color w:val="000000"/>
          <w:sz w:val="24"/>
          <w:szCs w:val="24"/>
        </w:rPr>
        <w:t>IV. ELGESIO REIKALAVIMAI</w:t>
      </w:r>
    </w:p>
    <w:p w:rsidR="00B05455" w:rsidRDefault="00B05455">
      <w:pPr>
        <w:pBdr>
          <w:top w:val="nil"/>
          <w:left w:val="nil"/>
          <w:bottom w:val="nil"/>
          <w:right w:val="nil"/>
        </w:pBdr>
        <w:ind w:firstLine="851"/>
        <w:jc w:val="both"/>
        <w:rPr>
          <w:color w:val="000000"/>
          <w:sz w:val="24"/>
          <w:szCs w:val="24"/>
        </w:rPr>
      </w:pP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14. Mokinys nevėluoja į pamokas, stengiasi į Progimnaziją ateiti bent 5 min. anksčiau iki jo pirmosios pamokos pagal tvarkaraštį pradžios. Jei mokinys per mėnesį vėluoja daugiau kaip tris kartus, jis kviečiamas pokalbiui pas Progimnazijos socialinę pedagogę.</w:t>
      </w:r>
    </w:p>
    <w:p w:rsidR="00B05455" w:rsidRDefault="007054D6">
      <w:pPr>
        <w:pBdr>
          <w:top w:val="nil"/>
          <w:left w:val="nil"/>
          <w:bottom w:val="nil"/>
          <w:right w:val="nil"/>
        </w:pBdr>
        <w:spacing w:line="276" w:lineRule="auto"/>
        <w:ind w:firstLine="851"/>
        <w:jc w:val="both"/>
        <w:rPr>
          <w:sz w:val="24"/>
          <w:szCs w:val="24"/>
        </w:rPr>
      </w:pPr>
      <w:r>
        <w:rPr>
          <w:color w:val="000000"/>
          <w:sz w:val="24"/>
          <w:szCs w:val="24"/>
        </w:rPr>
        <w:t xml:space="preserve">15. Mokinys išeina iš Progimnazijos pasibaigus visoms pamokoms, užsiėmimams. Savavališkai išeiti iš pamokos jis gali gavęs mokytojo, klasės vadovo, visuomenės sveikatos priežiūros specialisto ar vieno iš Progimnazijos vadovų leidimą. Išeiti iš pamokos nenuskambėjus skambučiui negalima. Apie pamokos pabaigą skelbia ne skambutis, o mokytojas. Pertraukų metu į </w:t>
      </w:r>
      <w:r>
        <w:rPr>
          <w:sz w:val="24"/>
          <w:szCs w:val="24"/>
        </w:rPr>
        <w:t xml:space="preserve"> lauką galima išeiti tik per ilgąsias pertraukas prižiūrint budinčiam mokytojui.</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16. Mokinys privalo:</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16.1. būti pasiruošęs pamokai, užsiėmimui, turėti būtinas mokymosi priemones (tvarkingus, aplenktus vadovėlius, knygas, pratybų sąsiuvinius, rašymo priemones, skaičiuotuvus ir t.t.), neužsiimti pašaliniais darbais, savo elgesiu netrukdyti mokytis bendraklasiams ir netrukdyti mokytojams vesti pamokas;</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16.2. pertraukų metu elgtis drausmingai, savo elgesiu nesukelti sveikatai ir gyvybei pavojingų situacijų, klausyti teisėtų budinčių mokytojų nurodymų ir juos vykdyti, reaguoti į pastabas;</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16.3. valgykloje elgtis kultūringai: netriukšmauti, nesistumdyti eilėje, pagarbiai elgtis su maistu;</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16.4. per pamokas sėdėti mokytojų arba klasės vadovo nustatyta tvarka, prižiūrėti savo mokymosi vietą atsakyti už darbo vietos švarą;</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16.5. saugoti savo, draugų ir Progimnazijos turtą: tausoti  inventorių, vadovėlius, knygas, taupyti elektros energiją ir vandenį. Pastebėjus sugadintą inventorių,  apie tai iš karto informuoti mokytoją;</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16.6. saugoti Progimnazijos žaliuosius plotus: jų netrypti, nešiukšlinti, talkinti tvarkant jos aplinką;</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lastRenderedPageBreak/>
        <w:t>16.7. ruošti namų darbus, sąžiningai ir laiku atlikti kontrolines užduotis, mokytojo nurodytu laiku atsiskaityti už nerašytus atsiskaitomuosius ar kitus rašto darbus;</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16.8. iš anksto žinant apie nedalyvavimą pamokose (varžybos, olimpiados, renginiai, šeimyninės aplinkybės ar kt.), pranešti apie tai klasės vadovui ir mokantiems mokytojams, gauti iš jų užduotis savarankiškam darbui;</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16.9. vykdant praktinių darbų užduotis, dalyvaujant išvykose, laikytis saugaus elgesio taisyklių;</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 xml:space="preserve">16.10. būti nepakančiam amoraliems ir antivisuomeniniams poelgiams; </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16.11. pabaigus programą arba išvykstant iš Progimnazijos, atsiskaityti su Progimnazijos biblioteka, vadovėlius grąžinti kiekvienam dalyko mokytojui. Atsiskaitymą parašu patvirtina mokytojai ir bibliotekos vedėjas.</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17. Progimnazijoje netoleruojamos patyčios, melavimas, apgaudinėjimas, nusirašinėjimas.</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18. Mokiniui draudžiama:</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18.1. pamokose valgyti, gerti, kramsnoti kramtomąją gumą, valgyti saulėgrąžas;</w:t>
      </w:r>
    </w:p>
    <w:p w:rsidR="00B05455" w:rsidRDefault="007054D6">
      <w:pPr>
        <w:pBdr>
          <w:top w:val="nil"/>
          <w:left w:val="nil"/>
          <w:bottom w:val="nil"/>
          <w:right w:val="nil"/>
        </w:pBdr>
        <w:spacing w:line="276" w:lineRule="auto"/>
        <w:ind w:firstLine="851"/>
        <w:jc w:val="both"/>
        <w:rPr>
          <w:sz w:val="24"/>
          <w:szCs w:val="24"/>
        </w:rPr>
      </w:pPr>
      <w:r>
        <w:rPr>
          <w:color w:val="000000"/>
          <w:sz w:val="24"/>
          <w:szCs w:val="24"/>
        </w:rPr>
        <w:t xml:space="preserve">18.2. pamokų ir pertraukų metu </w:t>
      </w:r>
      <w:r>
        <w:rPr>
          <w:sz w:val="24"/>
          <w:szCs w:val="24"/>
        </w:rPr>
        <w:t>įjungti</w:t>
      </w:r>
      <w:r>
        <w:rPr>
          <w:color w:val="000000"/>
          <w:sz w:val="24"/>
          <w:szCs w:val="24"/>
        </w:rPr>
        <w:t xml:space="preserve"> ir naudotis mobiliuoju telefonu be mokytojo leidimo.</w:t>
      </w:r>
      <w:r>
        <w:rPr>
          <w:sz w:val="24"/>
          <w:szCs w:val="24"/>
        </w:rPr>
        <w:t xml:space="preserve"> </w:t>
      </w:r>
      <w:r w:rsidRPr="00604133">
        <w:rPr>
          <w:sz w:val="24"/>
          <w:szCs w:val="24"/>
        </w:rPr>
        <w:t xml:space="preserve">Telefonais naudojamasi tik </w:t>
      </w:r>
      <w:r w:rsidR="00604133">
        <w:rPr>
          <w:sz w:val="24"/>
          <w:szCs w:val="24"/>
        </w:rPr>
        <w:t>ugdymo tikslais</w:t>
      </w:r>
      <w:r w:rsidRPr="00604133">
        <w:rPr>
          <w:sz w:val="24"/>
          <w:szCs w:val="24"/>
        </w:rPr>
        <w:t>. Telefono garsas turi būti išjungtas</w:t>
      </w:r>
      <w:r>
        <w:rPr>
          <w:sz w:val="24"/>
          <w:szCs w:val="24"/>
        </w:rPr>
        <w:t>. Jei mokinys nepaiso draudimų ir  naudojasi telefonu, mokytojas turi teisę jį paimti</w:t>
      </w:r>
      <w:r w:rsidR="00604133">
        <w:rPr>
          <w:sz w:val="24"/>
          <w:szCs w:val="24"/>
        </w:rPr>
        <w:t>, ir telefonas</w:t>
      </w:r>
      <w:r>
        <w:rPr>
          <w:sz w:val="24"/>
          <w:szCs w:val="24"/>
        </w:rPr>
        <w:t xml:space="preserve"> grąžinamas tik mokinio tėvams;</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18.3. pamokų metu įsijungti ir naudotis grotuvais ar kitomis garsinė</w:t>
      </w:r>
      <w:r>
        <w:rPr>
          <w:sz w:val="24"/>
          <w:szCs w:val="24"/>
        </w:rPr>
        <w:t>mis priemonėmis</w:t>
      </w:r>
      <w:r>
        <w:rPr>
          <w:color w:val="000000"/>
          <w:sz w:val="24"/>
          <w:szCs w:val="24"/>
        </w:rPr>
        <w:t>;</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18.4. įsinešti į Progimnaziją ginklų, peilių, dujų balionėlių, toksinių medžiagų, narkotikų ar kitų kenksmingų ir sveikatai pavojingų daiktų;</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18.5. Progimnazijoje ir jos teritorijoje naudoti kvaišalus, rūkyti tabaką ir elektronines cigaretes, vartoti energinius gėrimus, žaisti azartinius žaidimus, atsivesti pašalinius asmenis;</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18.6. savo elgesiu sukurti kitiems ir sau pavojingas situacijas, suteikti fizinį skausmą ar moralinį pažeminimą: filmuoti ar fotografuoti kitą asmenį be jo sutikimo;</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18.7. įsinešti į Progimnaziją garso įrašus, literatūrą, laikraščius, žurnalus ir kitus leidinius, kurie tiesiogiai skatina ar propaguoja karą, žiaurų elgesį, smurtą, pornografiją;</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18.8. Progimnazijoje sudarinėti turtinius sandorius (pirkti-parduoti);</w:t>
      </w:r>
    </w:p>
    <w:p w:rsidR="00B05455" w:rsidRDefault="007054D6">
      <w:pPr>
        <w:spacing w:line="276" w:lineRule="auto"/>
        <w:ind w:firstLine="851"/>
        <w:jc w:val="both"/>
        <w:rPr>
          <w:color w:val="000000"/>
          <w:sz w:val="24"/>
          <w:szCs w:val="24"/>
        </w:rPr>
      </w:pPr>
      <w:r>
        <w:rPr>
          <w:color w:val="000000"/>
          <w:sz w:val="24"/>
          <w:szCs w:val="24"/>
        </w:rPr>
        <w:t>18.9. šeimininkauti kitų moksleivių kuprinėse/krepšiuose, pasisavinti svetimus daiktus (knygas, sąsiuvinius, rašiklius, skaičiuotuvus, pinigus ir kt.);</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18.10. be mokytojų leidimo imti, išnešti iš klasių priemones;</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18.11. be Progimnazijos vadovo leidimo vieniems išvykti į ekskursiją;</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18.12. savavališkai pasišalinti iš renginio, ypač jei renginys vyksta pamokos metu, išskyrus atvejį, kai apie tai iš anksto informuoja savo dalyko mokytoją ar renginio organizatorių;</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18.13. savavališkai kabinti stenduose pačių atsineštą informaciją;</w:t>
      </w:r>
    </w:p>
    <w:p w:rsidR="00B05455" w:rsidRDefault="007054D6">
      <w:pPr>
        <w:spacing w:line="276" w:lineRule="auto"/>
        <w:ind w:firstLine="851"/>
        <w:jc w:val="both"/>
        <w:rPr>
          <w:sz w:val="24"/>
          <w:szCs w:val="24"/>
        </w:rPr>
      </w:pPr>
      <w:r>
        <w:rPr>
          <w:sz w:val="24"/>
          <w:szCs w:val="24"/>
        </w:rPr>
        <w:t>18.14. kalbėti ir rašyti netaisyklinga kalba, vartoti necenzūrinius žodžius pamokų ir pertraukų metu;</w:t>
      </w:r>
    </w:p>
    <w:p w:rsidR="00B05455" w:rsidRDefault="007054D6">
      <w:pPr>
        <w:spacing w:line="276" w:lineRule="auto"/>
        <w:ind w:firstLine="851"/>
        <w:jc w:val="both"/>
        <w:rPr>
          <w:sz w:val="24"/>
          <w:szCs w:val="24"/>
        </w:rPr>
      </w:pPr>
      <w:r>
        <w:rPr>
          <w:sz w:val="24"/>
          <w:szCs w:val="24"/>
        </w:rPr>
        <w:t>18.15. viešai demonstruoti intymius draugystės santykius;</w:t>
      </w:r>
    </w:p>
    <w:p w:rsidR="00B05455" w:rsidRDefault="007054D6">
      <w:pPr>
        <w:spacing w:line="276" w:lineRule="auto"/>
        <w:ind w:firstLine="851"/>
        <w:jc w:val="both"/>
        <w:rPr>
          <w:sz w:val="24"/>
          <w:szCs w:val="24"/>
        </w:rPr>
      </w:pPr>
      <w:r>
        <w:rPr>
          <w:sz w:val="24"/>
          <w:szCs w:val="24"/>
        </w:rPr>
        <w:t>18.16. savo elgesiu sukurti kitiems ir sau pavojingas situacijas, suteikti fizinį skausmą ar moralinį pažeminimą;</w:t>
      </w:r>
    </w:p>
    <w:p w:rsidR="00B05455" w:rsidRDefault="007054D6">
      <w:pPr>
        <w:spacing w:line="276" w:lineRule="auto"/>
        <w:ind w:firstLine="851"/>
        <w:jc w:val="both"/>
        <w:rPr>
          <w:sz w:val="24"/>
          <w:szCs w:val="24"/>
        </w:rPr>
      </w:pPr>
      <w:r>
        <w:rPr>
          <w:sz w:val="24"/>
          <w:szCs w:val="24"/>
        </w:rPr>
        <w:t>18.17. keiktis, šiukšlinti mokyklos patalpose ir aplinkoje;</w:t>
      </w:r>
    </w:p>
    <w:p w:rsidR="00B05455" w:rsidRDefault="007054D6">
      <w:pPr>
        <w:spacing w:line="276" w:lineRule="auto"/>
        <w:ind w:firstLine="851"/>
        <w:jc w:val="both"/>
        <w:rPr>
          <w:sz w:val="24"/>
          <w:szCs w:val="24"/>
        </w:rPr>
      </w:pPr>
      <w:r>
        <w:rPr>
          <w:sz w:val="24"/>
          <w:szCs w:val="24"/>
        </w:rPr>
        <w:t>18.18. pertraukų metu savarankiškai išeiti už mokyklos teritorijos ribų;</w:t>
      </w:r>
    </w:p>
    <w:p w:rsidR="00B05455" w:rsidRDefault="007054D6">
      <w:pPr>
        <w:spacing w:line="276" w:lineRule="auto"/>
        <w:ind w:firstLine="851"/>
        <w:rPr>
          <w:sz w:val="24"/>
          <w:szCs w:val="24"/>
        </w:rPr>
      </w:pPr>
      <w:r>
        <w:rPr>
          <w:sz w:val="24"/>
          <w:szCs w:val="24"/>
        </w:rPr>
        <w:t xml:space="preserve">18.19. pertraukų metu važinėtis dviračiais, </w:t>
      </w:r>
      <w:proofErr w:type="spellStart"/>
      <w:r>
        <w:rPr>
          <w:sz w:val="24"/>
          <w:szCs w:val="24"/>
        </w:rPr>
        <w:t>paspirtukais</w:t>
      </w:r>
      <w:proofErr w:type="spellEnd"/>
      <w:r>
        <w:rPr>
          <w:sz w:val="24"/>
          <w:szCs w:val="24"/>
        </w:rPr>
        <w:t>, riedlentėmis ar kitomis laisvalaikio transporto priemonėmis.</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 xml:space="preserve">19. Mokinys aktyviai, pagal galimybes dalyvauja Progimnazijos organizuojamuose renginiuose, akcijose. </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lastRenderedPageBreak/>
        <w:t>20. Mokiniams pamokų metu išvykti į sporto varžybas ar koncertines keliones, kitose institucijose organizuojamus renginius galima tik Progimnazijos direktoriui leidus.</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21. Mokiniai stengiasi atsakingai vykdyti Progimnazijos nustatyta tvarka paskirtas pareigas: budintieji klasėje atsako už švarą, tvarką klasėje.</w:t>
      </w:r>
    </w:p>
    <w:p w:rsidR="00B05455" w:rsidRDefault="00B05455">
      <w:pPr>
        <w:pBdr>
          <w:top w:val="nil"/>
          <w:left w:val="nil"/>
          <w:bottom w:val="nil"/>
          <w:right w:val="nil"/>
        </w:pBdr>
        <w:spacing w:line="276" w:lineRule="auto"/>
        <w:rPr>
          <w:b/>
          <w:color w:val="000000"/>
          <w:sz w:val="24"/>
          <w:szCs w:val="24"/>
        </w:rPr>
      </w:pPr>
    </w:p>
    <w:p w:rsidR="00B05455" w:rsidRDefault="00B05455">
      <w:pPr>
        <w:pBdr>
          <w:top w:val="nil"/>
          <w:left w:val="nil"/>
          <w:bottom w:val="nil"/>
          <w:right w:val="nil"/>
        </w:pBdr>
        <w:ind w:left="2520"/>
        <w:jc w:val="center"/>
        <w:rPr>
          <w:b/>
          <w:sz w:val="24"/>
          <w:szCs w:val="24"/>
        </w:rPr>
      </w:pPr>
    </w:p>
    <w:p w:rsidR="00B05455" w:rsidRDefault="00B05455">
      <w:pPr>
        <w:pBdr>
          <w:top w:val="nil"/>
          <w:left w:val="nil"/>
          <w:bottom w:val="nil"/>
          <w:right w:val="nil"/>
        </w:pBdr>
        <w:ind w:left="2520"/>
        <w:jc w:val="center"/>
        <w:rPr>
          <w:b/>
          <w:sz w:val="24"/>
          <w:szCs w:val="24"/>
        </w:rPr>
      </w:pPr>
    </w:p>
    <w:p w:rsidR="00B05455" w:rsidRDefault="00B05455">
      <w:pPr>
        <w:pBdr>
          <w:top w:val="nil"/>
          <w:left w:val="nil"/>
          <w:bottom w:val="nil"/>
          <w:right w:val="nil"/>
        </w:pBdr>
        <w:ind w:left="2520"/>
        <w:jc w:val="center"/>
        <w:rPr>
          <w:b/>
          <w:sz w:val="24"/>
          <w:szCs w:val="24"/>
        </w:rPr>
      </w:pPr>
    </w:p>
    <w:p w:rsidR="00FB1315" w:rsidRDefault="007054D6" w:rsidP="00FB1315">
      <w:pPr>
        <w:pBdr>
          <w:top w:val="nil"/>
          <w:left w:val="nil"/>
          <w:bottom w:val="nil"/>
          <w:right w:val="nil"/>
        </w:pBdr>
        <w:jc w:val="center"/>
        <w:rPr>
          <w:b/>
          <w:color w:val="000000"/>
          <w:sz w:val="24"/>
          <w:szCs w:val="24"/>
        </w:rPr>
      </w:pPr>
      <w:r>
        <w:rPr>
          <w:b/>
          <w:color w:val="000000"/>
          <w:sz w:val="24"/>
          <w:szCs w:val="24"/>
        </w:rPr>
        <w:t>V. MOKINIŲ ATSAKOMYBĖ, SKATINIMAS</w:t>
      </w:r>
    </w:p>
    <w:p w:rsidR="00B05455" w:rsidRDefault="007054D6" w:rsidP="00FB1315">
      <w:pPr>
        <w:pBdr>
          <w:top w:val="nil"/>
          <w:left w:val="nil"/>
          <w:bottom w:val="nil"/>
          <w:right w:val="nil"/>
        </w:pBdr>
        <w:jc w:val="center"/>
        <w:rPr>
          <w:b/>
          <w:color w:val="000000"/>
          <w:sz w:val="24"/>
          <w:szCs w:val="24"/>
        </w:rPr>
      </w:pPr>
      <w:r>
        <w:rPr>
          <w:b/>
          <w:color w:val="000000"/>
          <w:sz w:val="24"/>
          <w:szCs w:val="24"/>
        </w:rPr>
        <w:t xml:space="preserve"> IR NUOBAUDOS</w:t>
      </w:r>
    </w:p>
    <w:p w:rsidR="00B05455" w:rsidRDefault="00B05455">
      <w:pPr>
        <w:pBdr>
          <w:top w:val="nil"/>
          <w:left w:val="nil"/>
          <w:bottom w:val="nil"/>
          <w:right w:val="nil"/>
        </w:pBdr>
        <w:ind w:left="1080"/>
        <w:rPr>
          <w:color w:val="000000"/>
          <w:sz w:val="24"/>
          <w:szCs w:val="24"/>
        </w:rPr>
      </w:pPr>
    </w:p>
    <w:p w:rsidR="00B05455" w:rsidRDefault="007054D6">
      <w:pPr>
        <w:pBdr>
          <w:top w:val="nil"/>
          <w:left w:val="nil"/>
          <w:bottom w:val="nil"/>
          <w:right w:val="nil"/>
        </w:pBdr>
        <w:tabs>
          <w:tab w:val="left" w:pos="851"/>
          <w:tab w:val="left" w:pos="1080"/>
        </w:tabs>
        <w:spacing w:line="276" w:lineRule="auto"/>
        <w:ind w:firstLine="851"/>
        <w:jc w:val="both"/>
        <w:rPr>
          <w:color w:val="000000"/>
          <w:sz w:val="24"/>
          <w:szCs w:val="24"/>
        </w:rPr>
      </w:pPr>
      <w:r>
        <w:rPr>
          <w:color w:val="000000"/>
          <w:sz w:val="24"/>
          <w:szCs w:val="24"/>
        </w:rPr>
        <w:t xml:space="preserve">22. Prieš prasidedant pamokai apžiūrėti savo darbo vietą, įrangą ir kitas </w:t>
      </w:r>
      <w:r>
        <w:rPr>
          <w:sz w:val="24"/>
          <w:szCs w:val="24"/>
        </w:rPr>
        <w:t>mokiniui</w:t>
      </w:r>
      <w:r>
        <w:rPr>
          <w:color w:val="000000"/>
          <w:sz w:val="24"/>
          <w:szCs w:val="24"/>
        </w:rPr>
        <w:t xml:space="preserve"> skirtas ugdymo(</w:t>
      </w:r>
      <w:proofErr w:type="spellStart"/>
      <w:r>
        <w:rPr>
          <w:color w:val="000000"/>
          <w:sz w:val="24"/>
          <w:szCs w:val="24"/>
        </w:rPr>
        <w:t>si</w:t>
      </w:r>
      <w:proofErr w:type="spellEnd"/>
      <w:r>
        <w:rPr>
          <w:color w:val="000000"/>
          <w:sz w:val="24"/>
          <w:szCs w:val="24"/>
        </w:rPr>
        <w:t>) priemones, pastebėjus pažeidimus informuoti mokytoją.</w:t>
      </w:r>
      <w:r>
        <w:rPr>
          <w:sz w:val="24"/>
          <w:szCs w:val="24"/>
        </w:rPr>
        <w:t xml:space="preserve"> </w:t>
      </w:r>
      <w:r>
        <w:rPr>
          <w:color w:val="000000"/>
          <w:sz w:val="24"/>
          <w:szCs w:val="24"/>
        </w:rPr>
        <w:t>Už sugadintą ar sunaikintą Progimnazijos turtą, žalą atlygina mokinio tėvai (globėjai, rūpintojai) Lietuvos Respublikos civilinio kodekso nustatyta tvarka. Žalos dydį įvertina Progimnazijos direktoriaus sudaryta komisija. Padaryta žala mokinio (jo tėvų, globėjų, rūpintojų) atlyginama:</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 xml:space="preserve">22.1. sutvarkant, suremontuojant arba pakeičiant sugadintą daiktą nauju; </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 xml:space="preserve">22.2. sumokant už padarytą žalą tuo metu galiojančiais įkainiais į Progimnazijos paramos sąskaitą; </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22.3. vietoj pamesto ir (ar) sugadinto vadovėlio bei grožinės literatūros knygos nuperkant naują ar pakeičiant analogiškos vertės nauja knyga, vadovėliu;</w:t>
      </w:r>
    </w:p>
    <w:p w:rsidR="00B05455" w:rsidRDefault="007054D6">
      <w:pPr>
        <w:pBdr>
          <w:top w:val="nil"/>
          <w:left w:val="nil"/>
          <w:bottom w:val="nil"/>
          <w:right w:val="nil"/>
        </w:pBdr>
        <w:tabs>
          <w:tab w:val="left" w:pos="851"/>
        </w:tabs>
        <w:spacing w:line="276" w:lineRule="auto"/>
        <w:ind w:firstLine="851"/>
        <w:jc w:val="both"/>
        <w:rPr>
          <w:color w:val="000000"/>
          <w:sz w:val="24"/>
          <w:szCs w:val="24"/>
        </w:rPr>
      </w:pPr>
      <w:r>
        <w:rPr>
          <w:color w:val="000000"/>
          <w:sz w:val="24"/>
          <w:szCs w:val="24"/>
        </w:rPr>
        <w:t>23. Mokinių skatinimo tikslai:</w:t>
      </w:r>
    </w:p>
    <w:p w:rsidR="00B05455" w:rsidRDefault="007054D6">
      <w:pPr>
        <w:pBdr>
          <w:top w:val="nil"/>
          <w:left w:val="nil"/>
          <w:bottom w:val="nil"/>
          <w:right w:val="nil"/>
        </w:pBdr>
        <w:tabs>
          <w:tab w:val="left" w:pos="851"/>
        </w:tabs>
        <w:spacing w:line="276" w:lineRule="auto"/>
        <w:ind w:firstLine="720"/>
        <w:jc w:val="both"/>
        <w:rPr>
          <w:color w:val="000000"/>
          <w:sz w:val="24"/>
          <w:szCs w:val="24"/>
          <w:shd w:val="clear" w:color="auto" w:fill="FBFBFB"/>
        </w:rPr>
      </w:pPr>
      <w:r>
        <w:rPr>
          <w:color w:val="000000"/>
          <w:sz w:val="24"/>
          <w:szCs w:val="24"/>
        </w:rPr>
        <w:t xml:space="preserve">  23.1. padėkoti už puikius mokinių mokymosi pasiekimus (mokslo metus baigė labai gerais pažymiais, miesto, </w:t>
      </w:r>
      <w:r>
        <w:rPr>
          <w:color w:val="000000"/>
          <w:sz w:val="24"/>
          <w:szCs w:val="24"/>
          <w:shd w:val="clear" w:color="auto" w:fill="FBFBFB"/>
        </w:rPr>
        <w:t xml:space="preserve">šalies, tarptautinėse olimpiadose, konkursuose, varžybose tapo nugalėtojais); </w:t>
      </w:r>
    </w:p>
    <w:p w:rsidR="00B05455" w:rsidRDefault="007054D6">
      <w:pPr>
        <w:pBdr>
          <w:top w:val="nil"/>
          <w:left w:val="nil"/>
          <w:bottom w:val="nil"/>
          <w:right w:val="nil"/>
        </w:pBdr>
        <w:spacing w:line="276" w:lineRule="auto"/>
        <w:ind w:firstLine="720"/>
        <w:jc w:val="both"/>
        <w:rPr>
          <w:color w:val="000000"/>
          <w:sz w:val="24"/>
          <w:szCs w:val="24"/>
          <w:shd w:val="clear" w:color="auto" w:fill="FBFBFB"/>
        </w:rPr>
      </w:pPr>
      <w:r>
        <w:rPr>
          <w:color w:val="000000"/>
          <w:sz w:val="24"/>
          <w:szCs w:val="24"/>
          <w:shd w:val="clear" w:color="auto" w:fill="FBFBFB"/>
        </w:rPr>
        <w:t xml:space="preserve"> 23.2.</w:t>
      </w:r>
      <w:r>
        <w:rPr>
          <w:sz w:val="24"/>
          <w:szCs w:val="24"/>
          <w:shd w:val="clear" w:color="auto" w:fill="FBFBFB"/>
        </w:rPr>
        <w:t xml:space="preserve"> </w:t>
      </w:r>
      <w:r>
        <w:rPr>
          <w:color w:val="000000"/>
          <w:sz w:val="24"/>
          <w:szCs w:val="24"/>
          <w:shd w:val="clear" w:color="auto" w:fill="FBFBFB"/>
        </w:rPr>
        <w:t>padėkoti už gerą pamokų lankomumą (mokinys per metus nepraleido nė vienos pamokos);</w:t>
      </w:r>
    </w:p>
    <w:p w:rsidR="00B05455" w:rsidRDefault="007054D6">
      <w:pPr>
        <w:pBdr>
          <w:top w:val="nil"/>
          <w:left w:val="nil"/>
          <w:bottom w:val="nil"/>
          <w:right w:val="nil"/>
        </w:pBdr>
        <w:spacing w:line="276" w:lineRule="auto"/>
        <w:ind w:firstLine="720"/>
        <w:jc w:val="both"/>
        <w:rPr>
          <w:color w:val="000000"/>
          <w:sz w:val="24"/>
          <w:szCs w:val="24"/>
          <w:shd w:val="clear" w:color="auto" w:fill="FBFBFB"/>
        </w:rPr>
      </w:pPr>
      <w:r>
        <w:rPr>
          <w:color w:val="000000"/>
          <w:sz w:val="24"/>
          <w:szCs w:val="24"/>
          <w:shd w:val="clear" w:color="auto" w:fill="FBFBFB"/>
        </w:rPr>
        <w:t xml:space="preserve">  23.3. padėkoti už aktyvią nesavanaudišką visuomeninę veiklą, naujas iniciatyvas;</w:t>
      </w:r>
    </w:p>
    <w:p w:rsidR="00B05455" w:rsidRDefault="007054D6">
      <w:pPr>
        <w:pBdr>
          <w:top w:val="nil"/>
          <w:left w:val="nil"/>
          <w:bottom w:val="nil"/>
          <w:right w:val="nil"/>
        </w:pBdr>
        <w:spacing w:line="276" w:lineRule="auto"/>
        <w:ind w:firstLine="720"/>
        <w:jc w:val="both"/>
        <w:rPr>
          <w:color w:val="000000"/>
          <w:sz w:val="24"/>
          <w:szCs w:val="24"/>
          <w:shd w:val="clear" w:color="auto" w:fill="FBFBFB"/>
        </w:rPr>
      </w:pPr>
      <w:r>
        <w:rPr>
          <w:color w:val="000000"/>
          <w:sz w:val="24"/>
          <w:szCs w:val="24"/>
          <w:shd w:val="clear" w:color="auto" w:fill="FBFBFB"/>
        </w:rPr>
        <w:t xml:space="preserve">  23.4. padėkoti už aktyvų dalyvavimą klasės ir Progimnazijos savivaldos veikloje;</w:t>
      </w:r>
    </w:p>
    <w:p w:rsidR="00B05455" w:rsidRDefault="007054D6">
      <w:pPr>
        <w:pBdr>
          <w:top w:val="nil"/>
          <w:left w:val="nil"/>
          <w:bottom w:val="nil"/>
          <w:right w:val="nil"/>
        </w:pBdr>
        <w:spacing w:line="276" w:lineRule="auto"/>
        <w:ind w:firstLine="720"/>
        <w:jc w:val="both"/>
        <w:rPr>
          <w:color w:val="000000"/>
          <w:sz w:val="24"/>
          <w:szCs w:val="24"/>
          <w:shd w:val="clear" w:color="auto" w:fill="FBFBFB"/>
        </w:rPr>
      </w:pPr>
      <w:r>
        <w:rPr>
          <w:color w:val="000000"/>
          <w:sz w:val="24"/>
          <w:szCs w:val="24"/>
          <w:shd w:val="clear" w:color="auto" w:fill="FBFBFB"/>
        </w:rPr>
        <w:t xml:space="preserve">  23.5. padėkoti už padarytą mokymosi pažangą;</w:t>
      </w:r>
    </w:p>
    <w:p w:rsidR="00B05455" w:rsidRDefault="007054D6">
      <w:pPr>
        <w:pBdr>
          <w:top w:val="nil"/>
          <w:left w:val="nil"/>
          <w:bottom w:val="nil"/>
          <w:right w:val="nil"/>
        </w:pBdr>
        <w:spacing w:line="276" w:lineRule="auto"/>
        <w:ind w:firstLine="720"/>
        <w:jc w:val="both"/>
        <w:rPr>
          <w:sz w:val="24"/>
          <w:szCs w:val="24"/>
          <w:shd w:val="clear" w:color="auto" w:fill="FBFBFB"/>
        </w:rPr>
      </w:pPr>
      <w:r>
        <w:rPr>
          <w:color w:val="000000"/>
          <w:sz w:val="24"/>
          <w:szCs w:val="24"/>
          <w:shd w:val="clear" w:color="auto" w:fill="FBFBFB"/>
        </w:rPr>
        <w:t xml:space="preserve">  23.6. už puikų elgesį, nesinaudojimą mobiliaisiais telefonais</w:t>
      </w:r>
      <w:r>
        <w:rPr>
          <w:sz w:val="24"/>
          <w:szCs w:val="24"/>
          <w:shd w:val="clear" w:color="auto" w:fill="FBFBFB"/>
        </w:rPr>
        <w:t>.</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shd w:val="clear" w:color="auto" w:fill="FBFBFB"/>
        </w:rPr>
        <w:t xml:space="preserve">24. </w:t>
      </w:r>
      <w:r>
        <w:rPr>
          <w:color w:val="000000"/>
          <w:sz w:val="24"/>
          <w:szCs w:val="24"/>
        </w:rPr>
        <w:t>Mokinių skatinimo priemonės numatytos šių Taisyklių priede.</w:t>
      </w:r>
    </w:p>
    <w:p w:rsidR="00B05455" w:rsidRDefault="007054D6">
      <w:pPr>
        <w:pBdr>
          <w:top w:val="nil"/>
          <w:left w:val="nil"/>
          <w:bottom w:val="nil"/>
          <w:right w:val="nil"/>
        </w:pBdr>
        <w:tabs>
          <w:tab w:val="left" w:pos="851"/>
        </w:tabs>
        <w:spacing w:line="276" w:lineRule="auto"/>
        <w:jc w:val="both"/>
        <w:rPr>
          <w:color w:val="000000"/>
          <w:sz w:val="24"/>
          <w:szCs w:val="24"/>
        </w:rPr>
      </w:pPr>
      <w:r>
        <w:rPr>
          <w:color w:val="000000"/>
          <w:sz w:val="24"/>
          <w:szCs w:val="24"/>
        </w:rPr>
        <w:tab/>
        <w:t>25. Mokinių  drausminimo priemonės gali būti taikomos už:</w:t>
      </w:r>
    </w:p>
    <w:p w:rsidR="00B05455" w:rsidRDefault="007054D6">
      <w:pPr>
        <w:tabs>
          <w:tab w:val="left" w:pos="851"/>
          <w:tab w:val="left" w:pos="993"/>
        </w:tabs>
        <w:spacing w:line="276" w:lineRule="auto"/>
        <w:ind w:firstLine="851"/>
        <w:jc w:val="both"/>
        <w:rPr>
          <w:sz w:val="24"/>
          <w:szCs w:val="24"/>
        </w:rPr>
      </w:pPr>
      <w:r>
        <w:rPr>
          <w:sz w:val="24"/>
          <w:szCs w:val="24"/>
        </w:rPr>
        <w:t>25.1. mokymosi priemonių neturėjimą;</w:t>
      </w:r>
    </w:p>
    <w:p w:rsidR="00B05455" w:rsidRDefault="007054D6">
      <w:pPr>
        <w:tabs>
          <w:tab w:val="left" w:pos="851"/>
          <w:tab w:val="left" w:pos="993"/>
        </w:tabs>
        <w:spacing w:line="276" w:lineRule="auto"/>
        <w:ind w:firstLine="851"/>
        <w:jc w:val="both"/>
        <w:rPr>
          <w:sz w:val="24"/>
          <w:szCs w:val="24"/>
        </w:rPr>
      </w:pPr>
      <w:r>
        <w:rPr>
          <w:sz w:val="24"/>
          <w:szCs w:val="24"/>
        </w:rPr>
        <w:t>25.2.netinkamą elgesį (pamokos trukdymą, nedalyvavimą ugdomojoje veikloje, savavališką išėjimą iš klasės ir kt.) pamokų metu;</w:t>
      </w:r>
    </w:p>
    <w:p w:rsidR="00B05455" w:rsidRDefault="007054D6">
      <w:pPr>
        <w:tabs>
          <w:tab w:val="left" w:pos="851"/>
          <w:tab w:val="left" w:pos="993"/>
        </w:tabs>
        <w:spacing w:line="276" w:lineRule="auto"/>
        <w:ind w:firstLine="851"/>
        <w:jc w:val="both"/>
        <w:rPr>
          <w:sz w:val="24"/>
          <w:szCs w:val="24"/>
        </w:rPr>
      </w:pPr>
      <w:r>
        <w:rPr>
          <w:sz w:val="24"/>
          <w:szCs w:val="24"/>
        </w:rPr>
        <w:t>25.3. naudojimąsi telefonais, ausinukais, muzikiniais grotuvais ar kitais ugdymo procese nereikalingais daiktais pamokų metu;</w:t>
      </w:r>
    </w:p>
    <w:p w:rsidR="00B05455" w:rsidRDefault="007054D6">
      <w:pPr>
        <w:tabs>
          <w:tab w:val="left" w:pos="851"/>
          <w:tab w:val="left" w:pos="993"/>
        </w:tabs>
        <w:spacing w:line="276" w:lineRule="auto"/>
        <w:ind w:firstLine="851"/>
        <w:jc w:val="both"/>
        <w:rPr>
          <w:sz w:val="24"/>
          <w:szCs w:val="24"/>
        </w:rPr>
      </w:pPr>
      <w:r>
        <w:rPr>
          <w:sz w:val="24"/>
          <w:szCs w:val="24"/>
        </w:rPr>
        <w:t>25.4. nuolatinį vėlavimą į pamokas;</w:t>
      </w:r>
    </w:p>
    <w:p w:rsidR="00B05455" w:rsidRDefault="007054D6">
      <w:pPr>
        <w:tabs>
          <w:tab w:val="left" w:pos="851"/>
          <w:tab w:val="left" w:pos="993"/>
        </w:tabs>
        <w:spacing w:line="276" w:lineRule="auto"/>
        <w:ind w:firstLine="851"/>
        <w:jc w:val="both"/>
        <w:rPr>
          <w:sz w:val="24"/>
          <w:szCs w:val="24"/>
        </w:rPr>
      </w:pPr>
      <w:r>
        <w:rPr>
          <w:sz w:val="24"/>
          <w:szCs w:val="24"/>
        </w:rPr>
        <w:t>25.5. pamokų praleidinėjimą be pateisinamos priežasties;</w:t>
      </w:r>
    </w:p>
    <w:p w:rsidR="00B05455" w:rsidRDefault="007054D6">
      <w:pPr>
        <w:tabs>
          <w:tab w:val="left" w:pos="851"/>
          <w:tab w:val="left" w:pos="993"/>
        </w:tabs>
        <w:spacing w:line="276" w:lineRule="auto"/>
        <w:ind w:firstLine="851"/>
        <w:jc w:val="both"/>
        <w:rPr>
          <w:sz w:val="24"/>
          <w:szCs w:val="24"/>
        </w:rPr>
      </w:pPr>
      <w:r>
        <w:rPr>
          <w:sz w:val="24"/>
          <w:szCs w:val="24"/>
        </w:rPr>
        <w:t>25.6. nepagarbų, įžūlų, žeminantį elgesį su mokytojais, mokiniais, kitais Progimnazijos bendruomenės nariais;</w:t>
      </w:r>
    </w:p>
    <w:p w:rsidR="00B05455" w:rsidRDefault="007054D6">
      <w:pPr>
        <w:tabs>
          <w:tab w:val="left" w:pos="851"/>
          <w:tab w:val="left" w:pos="993"/>
        </w:tabs>
        <w:spacing w:line="276" w:lineRule="auto"/>
        <w:ind w:firstLine="851"/>
        <w:jc w:val="both"/>
        <w:rPr>
          <w:sz w:val="24"/>
          <w:szCs w:val="24"/>
        </w:rPr>
      </w:pPr>
      <w:r>
        <w:rPr>
          <w:sz w:val="24"/>
          <w:szCs w:val="24"/>
        </w:rPr>
        <w:t>25.7. necenzūrinių žodžių vartojimą;</w:t>
      </w:r>
    </w:p>
    <w:p w:rsidR="00B05455" w:rsidRDefault="007054D6">
      <w:pPr>
        <w:tabs>
          <w:tab w:val="left" w:pos="851"/>
          <w:tab w:val="left" w:pos="993"/>
        </w:tabs>
        <w:spacing w:line="276" w:lineRule="auto"/>
        <w:ind w:firstLine="851"/>
        <w:jc w:val="both"/>
        <w:rPr>
          <w:sz w:val="24"/>
          <w:szCs w:val="24"/>
        </w:rPr>
      </w:pPr>
      <w:r>
        <w:rPr>
          <w:sz w:val="24"/>
          <w:szCs w:val="24"/>
        </w:rPr>
        <w:t>25.8. dalyvavimą muštynėse, jų inicijavimą, organizavimą;</w:t>
      </w:r>
    </w:p>
    <w:p w:rsidR="00B05455" w:rsidRDefault="007054D6">
      <w:pPr>
        <w:tabs>
          <w:tab w:val="left" w:pos="851"/>
          <w:tab w:val="left" w:pos="993"/>
        </w:tabs>
        <w:spacing w:line="276" w:lineRule="auto"/>
        <w:ind w:firstLine="851"/>
        <w:jc w:val="both"/>
        <w:rPr>
          <w:sz w:val="24"/>
          <w:szCs w:val="24"/>
        </w:rPr>
      </w:pPr>
      <w:r>
        <w:rPr>
          <w:sz w:val="24"/>
          <w:szCs w:val="24"/>
        </w:rPr>
        <w:t>25.9. alkoholio, tabako, elektroninių cigarečių ar narkotinių medžiagų vartojimą ir platinimą Progimnazijoje, jos teritorijoje ir prieigose;</w:t>
      </w:r>
    </w:p>
    <w:p w:rsidR="00B05455" w:rsidRDefault="007054D6">
      <w:pPr>
        <w:tabs>
          <w:tab w:val="left" w:pos="851"/>
          <w:tab w:val="left" w:pos="993"/>
        </w:tabs>
        <w:spacing w:line="276" w:lineRule="auto"/>
        <w:ind w:firstLine="851"/>
        <w:jc w:val="both"/>
        <w:rPr>
          <w:sz w:val="24"/>
          <w:szCs w:val="24"/>
        </w:rPr>
      </w:pPr>
      <w:r>
        <w:rPr>
          <w:sz w:val="24"/>
          <w:szCs w:val="24"/>
        </w:rPr>
        <w:t>25.10. azartinių lošimų organizavimą ir dalyvavimą juose;</w:t>
      </w:r>
    </w:p>
    <w:p w:rsidR="00B05455" w:rsidRDefault="007054D6">
      <w:pPr>
        <w:tabs>
          <w:tab w:val="left" w:pos="851"/>
          <w:tab w:val="left" w:pos="993"/>
        </w:tabs>
        <w:spacing w:line="276" w:lineRule="auto"/>
        <w:ind w:firstLine="851"/>
        <w:jc w:val="both"/>
        <w:rPr>
          <w:sz w:val="24"/>
          <w:szCs w:val="24"/>
        </w:rPr>
      </w:pPr>
      <w:r>
        <w:rPr>
          <w:sz w:val="24"/>
          <w:szCs w:val="24"/>
        </w:rPr>
        <w:lastRenderedPageBreak/>
        <w:t>25.11. tyčinį Progimnazijos turto sugadinimą;</w:t>
      </w:r>
    </w:p>
    <w:p w:rsidR="00B05455" w:rsidRDefault="007054D6">
      <w:pPr>
        <w:tabs>
          <w:tab w:val="left" w:pos="851"/>
          <w:tab w:val="left" w:pos="993"/>
        </w:tabs>
        <w:spacing w:line="276" w:lineRule="auto"/>
        <w:ind w:firstLine="851"/>
        <w:jc w:val="both"/>
        <w:rPr>
          <w:sz w:val="24"/>
          <w:szCs w:val="24"/>
        </w:rPr>
      </w:pPr>
      <w:r>
        <w:rPr>
          <w:sz w:val="24"/>
          <w:szCs w:val="24"/>
        </w:rPr>
        <w:t>25.12. svetimų daiktų pasisavinimą;</w:t>
      </w:r>
    </w:p>
    <w:p w:rsidR="00B05455" w:rsidRDefault="007054D6">
      <w:pPr>
        <w:tabs>
          <w:tab w:val="left" w:pos="851"/>
          <w:tab w:val="left" w:pos="993"/>
        </w:tabs>
        <w:spacing w:line="276" w:lineRule="auto"/>
        <w:ind w:firstLine="851"/>
        <w:jc w:val="both"/>
        <w:rPr>
          <w:sz w:val="24"/>
          <w:szCs w:val="24"/>
        </w:rPr>
      </w:pPr>
      <w:r>
        <w:rPr>
          <w:sz w:val="24"/>
          <w:szCs w:val="24"/>
        </w:rPr>
        <w:t>25.13. mokyklinės uniformos nedėvėjimą;</w:t>
      </w:r>
    </w:p>
    <w:p w:rsidR="00B05455" w:rsidRDefault="007054D6">
      <w:pPr>
        <w:tabs>
          <w:tab w:val="left" w:pos="851"/>
          <w:tab w:val="left" w:pos="993"/>
        </w:tabs>
        <w:spacing w:line="276" w:lineRule="auto"/>
        <w:ind w:firstLine="851"/>
        <w:jc w:val="both"/>
        <w:rPr>
          <w:sz w:val="24"/>
          <w:szCs w:val="24"/>
        </w:rPr>
      </w:pPr>
      <w:r>
        <w:rPr>
          <w:sz w:val="24"/>
          <w:szCs w:val="24"/>
        </w:rPr>
        <w:t>25.14. kitus Progimnazijos darbo tvarkos taisyklių, mokymosi sutarties pažeidimus.</w:t>
      </w:r>
    </w:p>
    <w:p w:rsidR="00B05455" w:rsidRDefault="007054D6">
      <w:pPr>
        <w:tabs>
          <w:tab w:val="left" w:pos="851"/>
          <w:tab w:val="left" w:pos="993"/>
          <w:tab w:val="left" w:pos="1276"/>
        </w:tabs>
        <w:spacing w:line="276" w:lineRule="auto"/>
        <w:ind w:firstLine="851"/>
        <w:jc w:val="both"/>
        <w:rPr>
          <w:sz w:val="24"/>
          <w:szCs w:val="24"/>
        </w:rPr>
      </w:pPr>
      <w:r>
        <w:rPr>
          <w:sz w:val="24"/>
          <w:szCs w:val="24"/>
        </w:rPr>
        <w:t>26. Mokiniams skiriamos nuobaudos, atsižvelgiant į padaryto pažeidimo sunkumą ir sukeltas pasekmes, mokinio kaltę ir į aplinkybes, kuriomis pažeidimas buvo padarytas. Mokinių drausminimo priemonės:</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26.1. mokytojo, klasės vadovo, Progimnazijos direktoriaus pavaduotojo ugdymui įspėjimas, pastaba žodžiu, (pirmą kartą prasižengus), papeikimas, griežtas papeikimas</w:t>
      </w:r>
      <w:r>
        <w:rPr>
          <w:sz w:val="24"/>
          <w:szCs w:val="24"/>
        </w:rPr>
        <w:t>.</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26.2. klasės vadovo, mokytojo, direktoriaus pavaduotojo ugdymui ar kito Progimnazijos darbuotojo informacija tėvams (globėjams, rūpintojams) telefonu, žinute elektroniniame dienyne, tėvų (globėjų, rūpintojų) pakvietimas į Progimnaziją pokalbiui (pakartotinai prasižengus);</w:t>
      </w:r>
    </w:p>
    <w:p w:rsidR="00B05455" w:rsidRDefault="007054D6">
      <w:pPr>
        <w:tabs>
          <w:tab w:val="left" w:pos="851"/>
          <w:tab w:val="left" w:pos="993"/>
        </w:tabs>
        <w:spacing w:line="276" w:lineRule="auto"/>
        <w:ind w:firstLine="851"/>
        <w:jc w:val="both"/>
        <w:rPr>
          <w:sz w:val="24"/>
          <w:szCs w:val="24"/>
        </w:rPr>
      </w:pPr>
      <w:r>
        <w:rPr>
          <w:sz w:val="24"/>
          <w:szCs w:val="24"/>
        </w:rPr>
        <w:t>26.3. Progimnazijos direktoriaus pastabos įforminamas direktoriaus įsakymu (prasižengimams kartojantis);</w:t>
      </w:r>
    </w:p>
    <w:p w:rsidR="00B05455" w:rsidRDefault="007054D6">
      <w:pPr>
        <w:tabs>
          <w:tab w:val="left" w:pos="851"/>
          <w:tab w:val="left" w:pos="993"/>
        </w:tabs>
        <w:spacing w:line="276" w:lineRule="auto"/>
        <w:ind w:firstLine="851"/>
        <w:jc w:val="both"/>
        <w:rPr>
          <w:sz w:val="24"/>
          <w:szCs w:val="24"/>
        </w:rPr>
      </w:pPr>
      <w:r>
        <w:rPr>
          <w:sz w:val="24"/>
          <w:szCs w:val="24"/>
        </w:rPr>
        <w:t>26.4. Progimnazijos direktoriaus papeikimo įforminamas direktoriaus įsakymu (už dažnus pažeidimus);</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26.5. mokinio elgesio svarstymas Vaiko gerovės komisijos posėdyje (už nuolatinius pažeidimus), dalyvaujant tėvams (globėjams), skiriant minimalios arba vidutinės priežiūros priemonę Lietuvos Respublikos švietimo ir mokslo ministro nustatyta tvarka;</w:t>
      </w:r>
    </w:p>
    <w:p w:rsidR="00B05455" w:rsidRDefault="007054D6">
      <w:pPr>
        <w:pBdr>
          <w:top w:val="nil"/>
          <w:left w:val="nil"/>
          <w:bottom w:val="nil"/>
          <w:right w:val="nil"/>
        </w:pBdr>
        <w:spacing w:line="276" w:lineRule="auto"/>
        <w:ind w:firstLine="851"/>
        <w:jc w:val="both"/>
        <w:rPr>
          <w:sz w:val="24"/>
          <w:szCs w:val="24"/>
        </w:rPr>
      </w:pPr>
      <w:r>
        <w:rPr>
          <w:sz w:val="24"/>
          <w:szCs w:val="24"/>
        </w:rPr>
        <w:t>26.6. siūlymas pasirinkti kitą mokyklą suderinus su mokinio tėvais (globėjais, rūpintojais), esant poreikiui galimas tarpinstitucinis bendradarbiavimas.</w:t>
      </w:r>
    </w:p>
    <w:p w:rsidR="00B05455" w:rsidRDefault="007054D6">
      <w:pPr>
        <w:spacing w:line="276" w:lineRule="auto"/>
        <w:ind w:firstLine="851"/>
        <w:jc w:val="both"/>
        <w:rPr>
          <w:sz w:val="24"/>
          <w:szCs w:val="24"/>
        </w:rPr>
      </w:pPr>
      <w:r>
        <w:rPr>
          <w:sz w:val="24"/>
          <w:szCs w:val="24"/>
        </w:rPr>
        <w:t>27. Prieš skiriant nuobaudą, iš mokinio pareikalaujamas paaiškinimas dėl pažeidimo  raštu. Su pasiaiškinimo turiniu turi susipažinti bent vienas iš mokinio tėvų.</w:t>
      </w:r>
    </w:p>
    <w:p w:rsidR="00B05455" w:rsidRDefault="007054D6">
      <w:pPr>
        <w:tabs>
          <w:tab w:val="left" w:pos="851"/>
          <w:tab w:val="left" w:pos="993"/>
        </w:tabs>
        <w:spacing w:line="276" w:lineRule="auto"/>
        <w:ind w:firstLine="851"/>
        <w:jc w:val="both"/>
        <w:rPr>
          <w:sz w:val="24"/>
          <w:szCs w:val="24"/>
        </w:rPr>
      </w:pPr>
      <w:r>
        <w:rPr>
          <w:sz w:val="24"/>
          <w:szCs w:val="24"/>
        </w:rPr>
        <w:t>28. Drausminė nuobauda mokiniui skiriama ne vėliau kaip per vieną mėnesį nuo tos dienos, kai pažeidimas paaiškėjo ir galioja 9 mėnesius nuo nuobaudos skyrimo dienos.</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29. Mokiniams, be pateisinamos priežasties praleidusiems pamokas, skiriamos drausminės nuobaudos, vadovaujantis Progimnazijos direktorius įsakymu patvirtinta Mokinių pamokų lankomumo apskaitos tvarkos aprašu.</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30. Jeigu mokinys pastebimas be uniformos, jam pareiškiama pastaba. Mokiniui sistemingai nedėvint uniformos, jam pareiškiamas papeikimas, išsiunčiant tėvams pranešimą apie dvišalės mokymo sutarties nesilaikymą, situacijai nesikeičiant – mokinių tėvai (globėjai, rūpintojai) kviečiami pokalbiui į Progimnaziją.</w:t>
      </w:r>
    </w:p>
    <w:p w:rsidR="00B05455" w:rsidRDefault="00B05455">
      <w:pPr>
        <w:pBdr>
          <w:top w:val="nil"/>
          <w:left w:val="nil"/>
          <w:bottom w:val="nil"/>
          <w:right w:val="nil"/>
        </w:pBdr>
        <w:spacing w:line="276" w:lineRule="auto"/>
        <w:ind w:firstLine="851"/>
        <w:jc w:val="both"/>
        <w:rPr>
          <w:sz w:val="24"/>
          <w:szCs w:val="24"/>
        </w:rPr>
      </w:pPr>
    </w:p>
    <w:p w:rsidR="00B05455" w:rsidRDefault="007054D6">
      <w:pPr>
        <w:jc w:val="center"/>
        <w:rPr>
          <w:b/>
          <w:sz w:val="24"/>
          <w:szCs w:val="24"/>
        </w:rPr>
      </w:pPr>
      <w:r>
        <w:rPr>
          <w:b/>
          <w:sz w:val="24"/>
          <w:szCs w:val="24"/>
        </w:rPr>
        <w:t>VI.  MOKINIŲ DAIKTŲ PATIKRINIMAS</w:t>
      </w:r>
    </w:p>
    <w:p w:rsidR="00B05455" w:rsidRDefault="00B05455">
      <w:pPr>
        <w:jc w:val="center"/>
        <w:rPr>
          <w:b/>
          <w:sz w:val="24"/>
          <w:szCs w:val="24"/>
        </w:rPr>
      </w:pPr>
    </w:p>
    <w:p w:rsidR="00B05455" w:rsidRDefault="007054D6">
      <w:pPr>
        <w:spacing w:line="276" w:lineRule="auto"/>
        <w:ind w:firstLine="560"/>
        <w:jc w:val="both"/>
        <w:rPr>
          <w:sz w:val="24"/>
          <w:szCs w:val="24"/>
        </w:rPr>
      </w:pPr>
      <w:r>
        <w:rPr>
          <w:sz w:val="24"/>
          <w:szCs w:val="24"/>
        </w:rPr>
        <w:t xml:space="preserve"> 31. Jeigu Mokyklos darbuotojui kyla pagrįstų įtarimų, jog mokinys gali turėti draudžiamų daiktų, Mokyklos darbuotojas nedelsdamas apie tai informuoja Mokyklos vadovą ar jo pavaduotoją ugdymui, pagalbos mokiniui specialistus.</w:t>
      </w:r>
    </w:p>
    <w:p w:rsidR="00B05455" w:rsidRDefault="007054D6">
      <w:pPr>
        <w:spacing w:line="276" w:lineRule="auto"/>
        <w:ind w:firstLine="560"/>
        <w:jc w:val="both"/>
        <w:rPr>
          <w:sz w:val="24"/>
          <w:szCs w:val="24"/>
        </w:rPr>
      </w:pPr>
      <w:r>
        <w:rPr>
          <w:sz w:val="24"/>
          <w:szCs w:val="24"/>
        </w:rPr>
        <w:t xml:space="preserve"> 32. Mokyklos vadovas arba jo pavaduotojai ugdymui, pagalbos mokiniui specialistai turi teisę prašyti mokinio parodyti jo asmeninius daiktus. Mokinio daiktai negali būti tikrinami negavus jo sutikimo ir (ar) jam nedalyvaujant.</w:t>
      </w:r>
    </w:p>
    <w:p w:rsidR="00B05455" w:rsidRDefault="007054D6">
      <w:pPr>
        <w:spacing w:line="276" w:lineRule="auto"/>
        <w:ind w:firstLine="560"/>
        <w:jc w:val="both"/>
        <w:rPr>
          <w:sz w:val="24"/>
          <w:szCs w:val="24"/>
        </w:rPr>
      </w:pPr>
      <w:r>
        <w:rPr>
          <w:sz w:val="24"/>
          <w:szCs w:val="24"/>
        </w:rPr>
        <w:t xml:space="preserve"> 33. Jeigu mokinys sutinka parodyti savo asmeninius daiktus, parodymo metu turi dalyvauti mažiausiai du Mokyklos darbuotojai. Paaiškėjus, kad mokinys turi draudžiamų daiktų, apie tai nedelsiant informuojami mokinio tėvai (globėjai, rūpintojai) arba bent vienas iš jų ir, esant būtinybei, teritorinė policijos įstaiga.</w:t>
      </w:r>
    </w:p>
    <w:p w:rsidR="00B05455" w:rsidRDefault="007054D6">
      <w:pPr>
        <w:spacing w:line="276" w:lineRule="auto"/>
        <w:ind w:firstLine="560"/>
        <w:jc w:val="both"/>
        <w:rPr>
          <w:sz w:val="24"/>
          <w:szCs w:val="24"/>
        </w:rPr>
      </w:pPr>
      <w:r>
        <w:rPr>
          <w:sz w:val="24"/>
          <w:szCs w:val="24"/>
        </w:rPr>
        <w:lastRenderedPageBreak/>
        <w:t xml:space="preserve"> 34. Jei mokinys nesutinka parodyti daiktų, apie įtarimus dėl draudžiamų daiktų turėjimo nedelsiant informuojami mokinio tėvai (globėjai, rūpintojai) arba bent vienas iš jų ir jie kviečiami atvykti į Mokyklą. Jiems nesutikus atvykti ir (ar) neatvykus nustatytu laiku, taip pat esant būtinybei, apie įtarimus dėl draudžiamų daiktų turėjimo nedelsiant informuojama teritorinė policijos įstaiga.</w:t>
      </w:r>
    </w:p>
    <w:p w:rsidR="00B05455" w:rsidRDefault="007054D6">
      <w:pPr>
        <w:spacing w:line="276" w:lineRule="auto"/>
        <w:ind w:firstLine="560"/>
        <w:jc w:val="both"/>
        <w:rPr>
          <w:sz w:val="24"/>
          <w:szCs w:val="24"/>
        </w:rPr>
      </w:pPr>
      <w:r>
        <w:rPr>
          <w:sz w:val="24"/>
          <w:szCs w:val="24"/>
        </w:rPr>
        <w:t xml:space="preserve"> 35. Kol atvyks dėl mokinio daiktų patikrinimo iškviesti asmenys, mokinys turi būti prižiūrimas Mokyklos vadovo paskirto Mokyklos darbuotojo.</w:t>
      </w:r>
    </w:p>
    <w:p w:rsidR="00B05455" w:rsidRDefault="00B05455">
      <w:pPr>
        <w:pBdr>
          <w:top w:val="nil"/>
          <w:left w:val="nil"/>
          <w:bottom w:val="nil"/>
          <w:right w:val="nil"/>
        </w:pBdr>
        <w:spacing w:line="276" w:lineRule="auto"/>
        <w:ind w:firstLine="851"/>
        <w:jc w:val="both"/>
        <w:rPr>
          <w:sz w:val="24"/>
          <w:szCs w:val="24"/>
        </w:rPr>
      </w:pPr>
    </w:p>
    <w:p w:rsidR="00B05455" w:rsidRDefault="00B05455">
      <w:pPr>
        <w:pBdr>
          <w:top w:val="nil"/>
          <w:left w:val="nil"/>
          <w:bottom w:val="nil"/>
          <w:right w:val="nil"/>
        </w:pBdr>
        <w:jc w:val="center"/>
        <w:rPr>
          <w:b/>
          <w:sz w:val="24"/>
          <w:szCs w:val="24"/>
        </w:rPr>
      </w:pPr>
    </w:p>
    <w:p w:rsidR="00B05455" w:rsidRDefault="00B05455">
      <w:pPr>
        <w:pBdr>
          <w:top w:val="nil"/>
          <w:left w:val="nil"/>
          <w:bottom w:val="nil"/>
          <w:right w:val="nil"/>
        </w:pBdr>
        <w:jc w:val="center"/>
        <w:rPr>
          <w:b/>
          <w:sz w:val="24"/>
          <w:szCs w:val="24"/>
        </w:rPr>
      </w:pPr>
    </w:p>
    <w:p w:rsidR="00B05455" w:rsidRDefault="00B05455">
      <w:pPr>
        <w:pBdr>
          <w:top w:val="nil"/>
          <w:left w:val="nil"/>
          <w:bottom w:val="nil"/>
          <w:right w:val="nil"/>
        </w:pBdr>
        <w:jc w:val="center"/>
        <w:rPr>
          <w:b/>
          <w:sz w:val="24"/>
          <w:szCs w:val="24"/>
        </w:rPr>
      </w:pPr>
    </w:p>
    <w:p w:rsidR="00B05455" w:rsidRDefault="007054D6">
      <w:pPr>
        <w:pBdr>
          <w:top w:val="nil"/>
          <w:left w:val="nil"/>
          <w:bottom w:val="nil"/>
          <w:right w:val="nil"/>
        </w:pBdr>
        <w:jc w:val="center"/>
        <w:rPr>
          <w:b/>
          <w:color w:val="000000"/>
          <w:sz w:val="24"/>
          <w:szCs w:val="24"/>
        </w:rPr>
      </w:pPr>
      <w:r>
        <w:rPr>
          <w:b/>
          <w:color w:val="000000"/>
          <w:sz w:val="24"/>
          <w:szCs w:val="24"/>
        </w:rPr>
        <w:t>VII.  MOKINIŲ MAITINIMO IR BUDĖJIMO ORGANIZAVIMAS</w:t>
      </w:r>
    </w:p>
    <w:p w:rsidR="00B05455" w:rsidRDefault="00B05455">
      <w:pPr>
        <w:pBdr>
          <w:top w:val="nil"/>
          <w:left w:val="nil"/>
          <w:bottom w:val="nil"/>
          <w:right w:val="nil"/>
        </w:pBdr>
        <w:rPr>
          <w:color w:val="000000"/>
          <w:sz w:val="24"/>
          <w:szCs w:val="24"/>
        </w:rPr>
      </w:pP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3</w:t>
      </w:r>
      <w:r>
        <w:rPr>
          <w:sz w:val="24"/>
          <w:szCs w:val="24"/>
        </w:rPr>
        <w:t>6</w:t>
      </w:r>
      <w:r>
        <w:rPr>
          <w:color w:val="000000"/>
          <w:sz w:val="24"/>
          <w:szCs w:val="24"/>
        </w:rPr>
        <w:t xml:space="preserve">. Mokiniams sudaromos galimybės pavalgyti Progimnazijos valgykloje. </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3</w:t>
      </w:r>
      <w:r>
        <w:rPr>
          <w:sz w:val="24"/>
          <w:szCs w:val="24"/>
        </w:rPr>
        <w:t>7</w:t>
      </w:r>
      <w:r>
        <w:rPr>
          <w:color w:val="000000"/>
          <w:sz w:val="24"/>
          <w:szCs w:val="24"/>
        </w:rPr>
        <w:t>. Į valgyklą mokiniai įl</w:t>
      </w:r>
      <w:r w:rsidR="00C53E06">
        <w:rPr>
          <w:color w:val="000000"/>
          <w:sz w:val="24"/>
          <w:szCs w:val="24"/>
        </w:rPr>
        <w:t>eidžiami nuo 8.45 val. iki 14.45</w:t>
      </w:r>
      <w:r>
        <w:rPr>
          <w:color w:val="000000"/>
          <w:sz w:val="24"/>
          <w:szCs w:val="24"/>
        </w:rPr>
        <w:t xml:space="preserve"> val.</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3</w:t>
      </w:r>
      <w:r>
        <w:rPr>
          <w:sz w:val="24"/>
          <w:szCs w:val="24"/>
        </w:rPr>
        <w:t>8</w:t>
      </w:r>
      <w:r>
        <w:rPr>
          <w:color w:val="000000"/>
          <w:sz w:val="24"/>
          <w:szCs w:val="24"/>
        </w:rPr>
        <w:t xml:space="preserve">. Iš valgyklos išsinešti stalo įrankius ir indus draudžiama. </w:t>
      </w:r>
    </w:p>
    <w:p w:rsidR="00B05455" w:rsidRDefault="00B05455" w:rsidP="00C53E06">
      <w:pPr>
        <w:pBdr>
          <w:top w:val="nil"/>
          <w:left w:val="nil"/>
          <w:bottom w:val="nil"/>
          <w:right w:val="nil"/>
        </w:pBdr>
        <w:spacing w:line="276" w:lineRule="auto"/>
        <w:ind w:firstLine="851"/>
        <w:jc w:val="both"/>
        <w:rPr>
          <w:color w:val="000000"/>
          <w:sz w:val="24"/>
          <w:szCs w:val="24"/>
        </w:rPr>
      </w:pPr>
    </w:p>
    <w:p w:rsidR="00B05455" w:rsidRDefault="00B05455">
      <w:pPr>
        <w:pBdr>
          <w:top w:val="nil"/>
          <w:left w:val="nil"/>
          <w:bottom w:val="nil"/>
          <w:right w:val="nil"/>
        </w:pBdr>
        <w:ind w:firstLine="851"/>
        <w:jc w:val="both"/>
        <w:rPr>
          <w:color w:val="000000"/>
          <w:sz w:val="24"/>
          <w:szCs w:val="24"/>
        </w:rPr>
      </w:pPr>
    </w:p>
    <w:p w:rsidR="00B05455" w:rsidRDefault="007054D6" w:rsidP="00FB1315">
      <w:pPr>
        <w:pBdr>
          <w:top w:val="nil"/>
          <w:left w:val="nil"/>
          <w:bottom w:val="nil"/>
          <w:right w:val="nil"/>
        </w:pBdr>
        <w:jc w:val="center"/>
        <w:rPr>
          <w:b/>
          <w:color w:val="000000"/>
          <w:sz w:val="24"/>
          <w:szCs w:val="24"/>
        </w:rPr>
      </w:pPr>
      <w:r>
        <w:rPr>
          <w:b/>
          <w:color w:val="000000"/>
          <w:sz w:val="24"/>
          <w:szCs w:val="24"/>
        </w:rPr>
        <w:t>VIII.  BAIGIAMOSIOS NUOSTATOS</w:t>
      </w:r>
    </w:p>
    <w:p w:rsidR="00B05455" w:rsidRDefault="00B05455">
      <w:pPr>
        <w:pBdr>
          <w:top w:val="nil"/>
          <w:left w:val="nil"/>
          <w:bottom w:val="nil"/>
          <w:right w:val="nil"/>
        </w:pBdr>
        <w:spacing w:line="276" w:lineRule="auto"/>
        <w:ind w:firstLine="851"/>
        <w:jc w:val="both"/>
        <w:rPr>
          <w:color w:val="000000"/>
          <w:sz w:val="24"/>
          <w:szCs w:val="24"/>
        </w:rPr>
      </w:pPr>
    </w:p>
    <w:p w:rsidR="00B05455" w:rsidRDefault="00C53E06">
      <w:pPr>
        <w:pBdr>
          <w:top w:val="nil"/>
          <w:left w:val="nil"/>
          <w:bottom w:val="nil"/>
          <w:right w:val="nil"/>
        </w:pBdr>
        <w:spacing w:line="276" w:lineRule="auto"/>
        <w:ind w:firstLine="851"/>
        <w:jc w:val="both"/>
        <w:rPr>
          <w:color w:val="000000"/>
          <w:sz w:val="24"/>
          <w:szCs w:val="24"/>
        </w:rPr>
      </w:pPr>
      <w:r>
        <w:rPr>
          <w:sz w:val="24"/>
          <w:szCs w:val="24"/>
        </w:rPr>
        <w:t>38</w:t>
      </w:r>
      <w:r w:rsidR="007054D6">
        <w:rPr>
          <w:b/>
          <w:color w:val="000000"/>
          <w:sz w:val="24"/>
          <w:szCs w:val="24"/>
        </w:rPr>
        <w:t xml:space="preserve">. </w:t>
      </w:r>
      <w:r w:rsidR="007054D6">
        <w:rPr>
          <w:color w:val="000000"/>
          <w:sz w:val="24"/>
          <w:szCs w:val="24"/>
        </w:rPr>
        <w:t>Progimnazijos direktoriaus įsakymu patvirtintos Taisyklės skelbiamos Progimnazijos tinklapyje.</w:t>
      </w:r>
    </w:p>
    <w:p w:rsidR="00B05455" w:rsidRDefault="00C53E06">
      <w:pPr>
        <w:pBdr>
          <w:top w:val="nil"/>
          <w:left w:val="nil"/>
          <w:bottom w:val="nil"/>
          <w:right w:val="nil"/>
        </w:pBdr>
        <w:spacing w:line="276" w:lineRule="auto"/>
        <w:ind w:firstLine="851"/>
        <w:jc w:val="both"/>
        <w:rPr>
          <w:color w:val="000000"/>
          <w:sz w:val="24"/>
          <w:szCs w:val="24"/>
        </w:rPr>
      </w:pPr>
      <w:r>
        <w:rPr>
          <w:sz w:val="24"/>
          <w:szCs w:val="24"/>
        </w:rPr>
        <w:t>40</w:t>
      </w:r>
      <w:r w:rsidR="007054D6">
        <w:rPr>
          <w:color w:val="000000"/>
          <w:sz w:val="24"/>
          <w:szCs w:val="24"/>
        </w:rPr>
        <w:t>. Taisyklės privalomos visiems mokiniams, už jų įgyvendinimą atsako kiekvienas mokinys asmeniškai.</w:t>
      </w:r>
    </w:p>
    <w:p w:rsidR="00B05455" w:rsidRDefault="00C53E06">
      <w:pPr>
        <w:pBdr>
          <w:top w:val="nil"/>
          <w:left w:val="nil"/>
          <w:bottom w:val="nil"/>
          <w:right w:val="nil"/>
        </w:pBdr>
        <w:spacing w:line="276" w:lineRule="auto"/>
        <w:ind w:firstLine="851"/>
        <w:jc w:val="both"/>
        <w:rPr>
          <w:color w:val="000000"/>
          <w:sz w:val="24"/>
          <w:szCs w:val="24"/>
        </w:rPr>
      </w:pPr>
      <w:r>
        <w:rPr>
          <w:sz w:val="24"/>
          <w:szCs w:val="24"/>
        </w:rPr>
        <w:t>41</w:t>
      </w:r>
      <w:r w:rsidR="007054D6">
        <w:rPr>
          <w:color w:val="000000"/>
          <w:sz w:val="24"/>
          <w:szCs w:val="24"/>
        </w:rPr>
        <w:t>. Taisyklių pakeitimai tvirtinami Progimnazijos direktoriaus įsakymu.</w:t>
      </w:r>
    </w:p>
    <w:p w:rsidR="00B05455" w:rsidRDefault="00C53E06">
      <w:pPr>
        <w:pBdr>
          <w:top w:val="nil"/>
          <w:left w:val="nil"/>
          <w:bottom w:val="nil"/>
          <w:right w:val="nil"/>
        </w:pBdr>
        <w:spacing w:line="276" w:lineRule="auto"/>
        <w:ind w:firstLine="851"/>
        <w:jc w:val="both"/>
        <w:rPr>
          <w:color w:val="000000"/>
          <w:sz w:val="24"/>
          <w:szCs w:val="24"/>
        </w:rPr>
      </w:pPr>
      <w:r>
        <w:rPr>
          <w:sz w:val="24"/>
          <w:szCs w:val="24"/>
        </w:rPr>
        <w:t>42</w:t>
      </w:r>
      <w:r w:rsidR="007054D6">
        <w:rPr>
          <w:color w:val="000000"/>
          <w:sz w:val="24"/>
          <w:szCs w:val="24"/>
        </w:rPr>
        <w:t>. Progimnazijos pedagogai ir mokiniai turi teisę inicijuoti Taisyklių pakeitimus.</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4</w:t>
      </w:r>
      <w:r w:rsidR="00C53E06">
        <w:rPr>
          <w:sz w:val="24"/>
          <w:szCs w:val="24"/>
        </w:rPr>
        <w:t>3</w:t>
      </w:r>
      <w:r>
        <w:rPr>
          <w:color w:val="000000"/>
          <w:sz w:val="24"/>
          <w:szCs w:val="24"/>
        </w:rPr>
        <w:t>. Mokiniai privalo pasirašytinai susipažinti su Taisyklėmis klasės valandėlių metu.</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4</w:t>
      </w:r>
      <w:r w:rsidR="00C53E06">
        <w:rPr>
          <w:sz w:val="24"/>
          <w:szCs w:val="24"/>
        </w:rPr>
        <w:t>4</w:t>
      </w:r>
      <w:r>
        <w:rPr>
          <w:color w:val="000000"/>
          <w:sz w:val="24"/>
          <w:szCs w:val="24"/>
        </w:rPr>
        <w:t xml:space="preserve">. Priimtą į progimnaziją mokinį su Taisyklėmis pasirašytinai supažindina klasės vadovas. </w:t>
      </w:r>
    </w:p>
    <w:p w:rsidR="00B05455" w:rsidRDefault="007054D6">
      <w:pPr>
        <w:pBdr>
          <w:top w:val="nil"/>
          <w:left w:val="nil"/>
          <w:bottom w:val="nil"/>
          <w:right w:val="nil"/>
        </w:pBdr>
        <w:spacing w:line="276" w:lineRule="auto"/>
        <w:ind w:firstLine="851"/>
        <w:jc w:val="both"/>
        <w:rPr>
          <w:color w:val="000000"/>
          <w:sz w:val="24"/>
          <w:szCs w:val="24"/>
        </w:rPr>
      </w:pPr>
      <w:r>
        <w:rPr>
          <w:color w:val="000000"/>
          <w:sz w:val="24"/>
          <w:szCs w:val="24"/>
        </w:rPr>
        <w:t>4</w:t>
      </w:r>
      <w:r w:rsidR="00C53E06">
        <w:rPr>
          <w:sz w:val="24"/>
          <w:szCs w:val="24"/>
        </w:rPr>
        <w:t>5</w:t>
      </w:r>
      <w:r>
        <w:rPr>
          <w:color w:val="000000"/>
          <w:sz w:val="24"/>
          <w:szCs w:val="24"/>
        </w:rPr>
        <w:t xml:space="preserve">.Progimnazijos pedagogai, mokinių savivaldos atstovai turi teisę pakartotinai supažindinti mokinius su Taisyklėmis, jei pastebi, kad mokiniai nevykdo joje išdėstytų reikalavimų. </w:t>
      </w:r>
    </w:p>
    <w:p w:rsidR="00B05455" w:rsidRDefault="007054D6">
      <w:pPr>
        <w:widowControl w:val="0"/>
        <w:pBdr>
          <w:top w:val="nil"/>
          <w:left w:val="nil"/>
          <w:bottom w:val="nil"/>
          <w:right w:val="nil"/>
        </w:pBdr>
        <w:tabs>
          <w:tab w:val="left" w:pos="1081"/>
        </w:tabs>
        <w:spacing w:line="276" w:lineRule="auto"/>
        <w:ind w:right="-75"/>
        <w:jc w:val="both"/>
        <w:rPr>
          <w:color w:val="000000"/>
          <w:sz w:val="24"/>
          <w:szCs w:val="24"/>
        </w:rPr>
      </w:pPr>
      <w:r>
        <w:rPr>
          <w:color w:val="000000"/>
          <w:sz w:val="24"/>
          <w:szCs w:val="24"/>
        </w:rPr>
        <w:t xml:space="preserve">              4</w:t>
      </w:r>
      <w:r w:rsidR="00C53E06">
        <w:rPr>
          <w:sz w:val="24"/>
          <w:szCs w:val="24"/>
        </w:rPr>
        <w:t>6</w:t>
      </w:r>
      <w:r>
        <w:rPr>
          <w:color w:val="000000"/>
          <w:sz w:val="24"/>
          <w:szCs w:val="24"/>
        </w:rPr>
        <w:t xml:space="preserve">. Paskelbtos valstybės lygio ekstremaliosios situacijos ir (ar) karantino metu, kai tai daryti įpareigoja Vyriausybės nutarimai, valstybės lygio </w:t>
      </w:r>
      <w:r>
        <w:rPr>
          <w:sz w:val="24"/>
          <w:szCs w:val="24"/>
        </w:rPr>
        <w:t>ekstremaliosios</w:t>
      </w:r>
      <w:r>
        <w:rPr>
          <w:color w:val="000000"/>
          <w:sz w:val="24"/>
          <w:szCs w:val="24"/>
        </w:rPr>
        <w:t xml:space="preserve"> situacijos valstybės operacijų vadovo sprendimai ar kiti teisės aktai Mokinys privalo uždarose patalpose dėvėti medicinines veido kaukes ar respiratorius, kurie priglunda prie veido ir visiškai dengia nosį ir burną (toliau – kaukės). </w:t>
      </w:r>
    </w:p>
    <w:p w:rsidR="00B05455" w:rsidRDefault="007054D6">
      <w:pPr>
        <w:widowControl w:val="0"/>
        <w:pBdr>
          <w:top w:val="nil"/>
          <w:left w:val="nil"/>
          <w:bottom w:val="nil"/>
          <w:right w:val="nil"/>
        </w:pBdr>
        <w:tabs>
          <w:tab w:val="left" w:pos="1081"/>
        </w:tabs>
        <w:spacing w:line="276" w:lineRule="auto"/>
        <w:ind w:right="-75"/>
        <w:jc w:val="both"/>
        <w:rPr>
          <w:color w:val="000000"/>
          <w:sz w:val="24"/>
          <w:szCs w:val="24"/>
        </w:rPr>
      </w:pPr>
      <w:r>
        <w:rPr>
          <w:color w:val="000000"/>
          <w:sz w:val="24"/>
          <w:szCs w:val="24"/>
        </w:rPr>
        <w:t xml:space="preserve">                4</w:t>
      </w:r>
      <w:r w:rsidR="00C53E06">
        <w:rPr>
          <w:sz w:val="24"/>
          <w:szCs w:val="24"/>
        </w:rPr>
        <w:t>7</w:t>
      </w:r>
      <w:r>
        <w:rPr>
          <w:color w:val="000000"/>
          <w:sz w:val="24"/>
          <w:szCs w:val="24"/>
        </w:rPr>
        <w:t xml:space="preserve">.  Kaukių leidžiama nedėvėti mokiniams: </w:t>
      </w:r>
    </w:p>
    <w:p w:rsidR="00B05455" w:rsidRDefault="007054D6">
      <w:pPr>
        <w:widowControl w:val="0"/>
        <w:pBdr>
          <w:top w:val="nil"/>
          <w:left w:val="nil"/>
          <w:bottom w:val="nil"/>
          <w:right w:val="nil"/>
        </w:pBdr>
        <w:tabs>
          <w:tab w:val="left" w:pos="1081"/>
        </w:tabs>
        <w:spacing w:line="276" w:lineRule="auto"/>
        <w:ind w:right="-75"/>
        <w:jc w:val="both"/>
        <w:rPr>
          <w:color w:val="000000"/>
          <w:sz w:val="24"/>
          <w:szCs w:val="24"/>
        </w:rPr>
      </w:pPr>
      <w:r>
        <w:rPr>
          <w:color w:val="000000"/>
          <w:sz w:val="24"/>
          <w:szCs w:val="24"/>
        </w:rPr>
        <w:t xml:space="preserve">                4</w:t>
      </w:r>
      <w:r w:rsidR="00C53E06">
        <w:rPr>
          <w:sz w:val="24"/>
          <w:szCs w:val="24"/>
        </w:rPr>
        <w:t>7</w:t>
      </w:r>
      <w:r>
        <w:rPr>
          <w:color w:val="000000"/>
          <w:sz w:val="24"/>
          <w:szCs w:val="24"/>
        </w:rPr>
        <w:t xml:space="preserve">.1. iki 6 metų amžiaus; </w:t>
      </w:r>
    </w:p>
    <w:p w:rsidR="00B05455" w:rsidRDefault="007054D6">
      <w:pPr>
        <w:widowControl w:val="0"/>
        <w:pBdr>
          <w:top w:val="nil"/>
          <w:left w:val="nil"/>
          <w:bottom w:val="nil"/>
          <w:right w:val="nil"/>
        </w:pBdr>
        <w:tabs>
          <w:tab w:val="left" w:pos="1081"/>
        </w:tabs>
        <w:spacing w:line="276" w:lineRule="auto"/>
        <w:ind w:right="-75"/>
        <w:jc w:val="both"/>
        <w:rPr>
          <w:color w:val="000000"/>
          <w:sz w:val="24"/>
          <w:szCs w:val="24"/>
        </w:rPr>
      </w:pPr>
      <w:r>
        <w:rPr>
          <w:color w:val="000000"/>
          <w:sz w:val="24"/>
          <w:szCs w:val="24"/>
        </w:rPr>
        <w:t xml:space="preserve">                4</w:t>
      </w:r>
      <w:r w:rsidR="00C53E06">
        <w:rPr>
          <w:sz w:val="24"/>
          <w:szCs w:val="24"/>
        </w:rPr>
        <w:t>7</w:t>
      </w:r>
      <w:r>
        <w:rPr>
          <w:color w:val="000000"/>
          <w:sz w:val="24"/>
          <w:szCs w:val="24"/>
        </w:rPr>
        <w:t xml:space="preserve">.2. sportuojant, veiklų, kurių negalima atlikti būnant su kauke, vykdymo metu; </w:t>
      </w:r>
    </w:p>
    <w:p w:rsidR="00B05455" w:rsidRDefault="007054D6">
      <w:pPr>
        <w:widowControl w:val="0"/>
        <w:pBdr>
          <w:top w:val="nil"/>
          <w:left w:val="nil"/>
          <w:bottom w:val="nil"/>
          <w:right w:val="nil"/>
        </w:pBdr>
        <w:tabs>
          <w:tab w:val="left" w:pos="1081"/>
        </w:tabs>
        <w:spacing w:line="276" w:lineRule="auto"/>
        <w:ind w:right="-75"/>
        <w:jc w:val="both"/>
        <w:rPr>
          <w:color w:val="000000"/>
          <w:sz w:val="24"/>
          <w:szCs w:val="24"/>
        </w:rPr>
      </w:pPr>
      <w:r>
        <w:rPr>
          <w:color w:val="000000"/>
          <w:sz w:val="24"/>
          <w:szCs w:val="24"/>
        </w:rPr>
        <w:t xml:space="preserve">        </w:t>
      </w:r>
      <w:r>
        <w:rPr>
          <w:sz w:val="24"/>
          <w:szCs w:val="24"/>
        </w:rPr>
        <w:t xml:space="preserve"> </w:t>
      </w:r>
      <w:r>
        <w:rPr>
          <w:color w:val="000000"/>
          <w:sz w:val="24"/>
          <w:szCs w:val="24"/>
        </w:rPr>
        <w:t>4</w:t>
      </w:r>
      <w:r w:rsidR="00C53E06">
        <w:rPr>
          <w:sz w:val="24"/>
          <w:szCs w:val="24"/>
        </w:rPr>
        <w:t>7</w:t>
      </w:r>
      <w:r>
        <w:rPr>
          <w:color w:val="000000"/>
          <w:sz w:val="24"/>
          <w:szCs w:val="24"/>
        </w:rPr>
        <w:t>.3. turintiems neįgalumą, kurie dėl savo sveikatos būklės kaukių dėvėti negali ar jų dėvėjimas gali pakenkti asmens sveikatos būklei (rekomenduojama nešioti veido skydelį).</w:t>
      </w:r>
    </w:p>
    <w:p w:rsidR="00B05455" w:rsidRDefault="007054D6">
      <w:pPr>
        <w:widowControl w:val="0"/>
        <w:pBdr>
          <w:top w:val="nil"/>
          <w:left w:val="nil"/>
          <w:bottom w:val="nil"/>
          <w:right w:val="nil"/>
        </w:pBdr>
        <w:tabs>
          <w:tab w:val="left" w:pos="1081"/>
        </w:tabs>
        <w:ind w:right="-75"/>
        <w:jc w:val="both"/>
        <w:rPr>
          <w:color w:val="000000"/>
          <w:sz w:val="24"/>
          <w:szCs w:val="24"/>
        </w:rPr>
      </w:pPr>
      <w:r>
        <w:rPr>
          <w:color w:val="000000"/>
          <w:sz w:val="24"/>
          <w:szCs w:val="24"/>
        </w:rPr>
        <w:t xml:space="preserve">           </w:t>
      </w:r>
      <w:r>
        <w:rPr>
          <w:sz w:val="24"/>
          <w:szCs w:val="24"/>
        </w:rPr>
        <w:t xml:space="preserve"> </w:t>
      </w:r>
      <w:r>
        <w:rPr>
          <w:color w:val="000000"/>
          <w:sz w:val="24"/>
          <w:szCs w:val="24"/>
        </w:rPr>
        <w:t>4</w:t>
      </w:r>
      <w:r w:rsidR="00C53E06">
        <w:rPr>
          <w:sz w:val="24"/>
          <w:szCs w:val="24"/>
        </w:rPr>
        <w:t>8</w:t>
      </w:r>
      <w:r>
        <w:rPr>
          <w:color w:val="000000"/>
          <w:sz w:val="24"/>
          <w:szCs w:val="24"/>
        </w:rPr>
        <w:t xml:space="preserve">. Mokiniams, nedėvintiems kaukių taip, kaip nustato valstybės lygio ekstremalios situacijos valstybės operacijų vadovo sprendimai, prieš skiriant drausmines priemones, vykdoma: </w:t>
      </w:r>
    </w:p>
    <w:p w:rsidR="00B05455" w:rsidRDefault="007054D6">
      <w:pPr>
        <w:widowControl w:val="0"/>
        <w:pBdr>
          <w:top w:val="nil"/>
          <w:left w:val="nil"/>
          <w:bottom w:val="nil"/>
          <w:right w:val="nil"/>
        </w:pBdr>
        <w:tabs>
          <w:tab w:val="left" w:pos="1081"/>
        </w:tabs>
        <w:ind w:right="-75"/>
        <w:jc w:val="both"/>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4</w:t>
      </w:r>
      <w:r w:rsidR="00C53E06">
        <w:rPr>
          <w:sz w:val="24"/>
          <w:szCs w:val="24"/>
        </w:rPr>
        <w:t>8</w:t>
      </w:r>
      <w:r>
        <w:rPr>
          <w:color w:val="000000"/>
          <w:sz w:val="24"/>
          <w:szCs w:val="24"/>
        </w:rPr>
        <w:t>.1.  prevencinis pokalbis su mokiniu ir jo tėvais (globėjais, rūpintojais);</w:t>
      </w:r>
    </w:p>
    <w:p w:rsidR="00B05455" w:rsidRDefault="007054D6">
      <w:pPr>
        <w:widowControl w:val="0"/>
        <w:pBdr>
          <w:top w:val="nil"/>
          <w:left w:val="nil"/>
          <w:bottom w:val="nil"/>
          <w:right w:val="nil"/>
        </w:pBdr>
        <w:tabs>
          <w:tab w:val="left" w:pos="1081"/>
        </w:tabs>
        <w:ind w:right="-75"/>
        <w:jc w:val="both"/>
        <w:rPr>
          <w:color w:val="000000"/>
          <w:sz w:val="24"/>
          <w:szCs w:val="24"/>
        </w:rPr>
      </w:pPr>
      <w:r>
        <w:rPr>
          <w:color w:val="000000"/>
          <w:sz w:val="24"/>
          <w:szCs w:val="24"/>
        </w:rPr>
        <w:t xml:space="preserve">             </w:t>
      </w:r>
      <w:r>
        <w:rPr>
          <w:sz w:val="24"/>
          <w:szCs w:val="24"/>
        </w:rPr>
        <w:t xml:space="preserve"> </w:t>
      </w:r>
      <w:r>
        <w:rPr>
          <w:color w:val="000000"/>
          <w:sz w:val="24"/>
          <w:szCs w:val="24"/>
        </w:rPr>
        <w:t xml:space="preserve"> 4</w:t>
      </w:r>
      <w:r w:rsidR="00C53E06">
        <w:rPr>
          <w:sz w:val="24"/>
          <w:szCs w:val="24"/>
        </w:rPr>
        <w:t>8</w:t>
      </w:r>
      <w:r>
        <w:rPr>
          <w:color w:val="000000"/>
          <w:sz w:val="24"/>
          <w:szCs w:val="24"/>
        </w:rPr>
        <w:t>.2. vaiko gerovės komisijos posėdyje apie tolimesnį dalyvavimą ar nušalinimą iš ugdymo proceso dėl keliamos grėsmės kitų bendruomenės narių sveikatai.</w:t>
      </w:r>
    </w:p>
    <w:p w:rsidR="00B05455" w:rsidRDefault="00B05455">
      <w:pPr>
        <w:widowControl w:val="0"/>
        <w:pBdr>
          <w:top w:val="nil"/>
          <w:left w:val="nil"/>
          <w:bottom w:val="nil"/>
          <w:right w:val="nil"/>
        </w:pBdr>
        <w:tabs>
          <w:tab w:val="left" w:pos="1081"/>
        </w:tabs>
        <w:spacing w:line="276" w:lineRule="auto"/>
        <w:ind w:right="-75"/>
        <w:jc w:val="both"/>
        <w:rPr>
          <w:color w:val="000000"/>
          <w:sz w:val="24"/>
          <w:szCs w:val="24"/>
        </w:rPr>
      </w:pPr>
    </w:p>
    <w:p w:rsidR="00B05455" w:rsidRDefault="00B05455">
      <w:pPr>
        <w:widowControl w:val="0"/>
        <w:pBdr>
          <w:top w:val="nil"/>
          <w:left w:val="nil"/>
          <w:bottom w:val="nil"/>
          <w:right w:val="nil"/>
        </w:pBdr>
        <w:tabs>
          <w:tab w:val="left" w:pos="1081"/>
        </w:tabs>
        <w:spacing w:line="276" w:lineRule="auto"/>
        <w:ind w:right="-75"/>
        <w:jc w:val="both"/>
        <w:rPr>
          <w:color w:val="000000"/>
          <w:sz w:val="24"/>
          <w:szCs w:val="24"/>
        </w:rPr>
      </w:pPr>
    </w:p>
    <w:p w:rsidR="00B05455" w:rsidRDefault="00B05455">
      <w:pPr>
        <w:widowControl w:val="0"/>
        <w:pBdr>
          <w:top w:val="nil"/>
          <w:left w:val="nil"/>
          <w:bottom w:val="nil"/>
          <w:right w:val="nil"/>
        </w:pBdr>
        <w:tabs>
          <w:tab w:val="left" w:pos="1081"/>
        </w:tabs>
        <w:spacing w:line="276" w:lineRule="auto"/>
        <w:ind w:right="-75"/>
        <w:jc w:val="both"/>
        <w:rPr>
          <w:color w:val="000000"/>
          <w:sz w:val="24"/>
          <w:szCs w:val="24"/>
        </w:rPr>
      </w:pPr>
    </w:p>
    <w:p w:rsidR="00BD0E48" w:rsidRDefault="00BD0E48" w:rsidP="00BD48B1">
      <w:pPr>
        <w:rPr>
          <w:color w:val="000000"/>
          <w:sz w:val="24"/>
          <w:szCs w:val="24"/>
        </w:rPr>
      </w:pPr>
    </w:p>
    <w:p w:rsidR="00B05455" w:rsidRDefault="007054D6">
      <w:pPr>
        <w:ind w:left="5760"/>
        <w:rPr>
          <w:color w:val="000000"/>
          <w:sz w:val="24"/>
          <w:szCs w:val="24"/>
        </w:rPr>
      </w:pPr>
      <w:r>
        <w:rPr>
          <w:color w:val="000000"/>
          <w:sz w:val="24"/>
          <w:szCs w:val="24"/>
        </w:rPr>
        <w:lastRenderedPageBreak/>
        <w:t>Klaipėdos Tauralaukio progimnazijos</w:t>
      </w:r>
    </w:p>
    <w:p w:rsidR="00B05455" w:rsidRDefault="007054D6">
      <w:pPr>
        <w:ind w:left="5760"/>
        <w:rPr>
          <w:color w:val="000000"/>
          <w:sz w:val="24"/>
          <w:szCs w:val="24"/>
        </w:rPr>
      </w:pPr>
      <w:r>
        <w:rPr>
          <w:color w:val="000000"/>
          <w:sz w:val="24"/>
          <w:szCs w:val="24"/>
        </w:rPr>
        <w:t xml:space="preserve">mokinių </w:t>
      </w:r>
      <w:r>
        <w:rPr>
          <w:sz w:val="24"/>
          <w:szCs w:val="24"/>
        </w:rPr>
        <w:t>elgesio</w:t>
      </w:r>
      <w:r>
        <w:rPr>
          <w:color w:val="000000"/>
          <w:sz w:val="24"/>
          <w:szCs w:val="24"/>
        </w:rPr>
        <w:t xml:space="preserve"> taisyklių </w:t>
      </w:r>
    </w:p>
    <w:p w:rsidR="00B05455" w:rsidRDefault="007054D6">
      <w:pPr>
        <w:ind w:left="5760"/>
        <w:rPr>
          <w:color w:val="000000"/>
          <w:sz w:val="24"/>
          <w:szCs w:val="24"/>
        </w:rPr>
      </w:pPr>
      <w:r>
        <w:rPr>
          <w:color w:val="000000"/>
          <w:sz w:val="24"/>
          <w:szCs w:val="24"/>
        </w:rPr>
        <w:t>1 priedas</w:t>
      </w:r>
    </w:p>
    <w:p w:rsidR="00B05455" w:rsidRDefault="00B05455">
      <w:pPr>
        <w:widowControl w:val="0"/>
        <w:shd w:val="clear" w:color="auto" w:fill="FFFFFF"/>
        <w:tabs>
          <w:tab w:val="left" w:pos="1081"/>
        </w:tabs>
        <w:spacing w:after="160" w:line="276" w:lineRule="auto"/>
        <w:jc w:val="both"/>
        <w:rPr>
          <w:color w:val="4D4D4D"/>
          <w:sz w:val="21"/>
          <w:szCs w:val="21"/>
          <w:highlight w:val="red"/>
        </w:rPr>
      </w:pPr>
    </w:p>
    <w:p w:rsidR="00B05455" w:rsidRDefault="00B05455">
      <w:pPr>
        <w:widowControl w:val="0"/>
        <w:shd w:val="clear" w:color="auto" w:fill="FFFFFF"/>
        <w:tabs>
          <w:tab w:val="left" w:pos="1081"/>
        </w:tabs>
        <w:spacing w:after="160" w:line="276" w:lineRule="auto"/>
        <w:jc w:val="both"/>
        <w:rPr>
          <w:sz w:val="21"/>
          <w:szCs w:val="21"/>
          <w:highlight w:val="yellow"/>
        </w:rPr>
      </w:pPr>
    </w:p>
    <w:p w:rsidR="00BD0E48" w:rsidRDefault="007054D6" w:rsidP="00536A42">
      <w:pPr>
        <w:widowControl w:val="0"/>
        <w:shd w:val="clear" w:color="auto" w:fill="FFFFFF"/>
        <w:tabs>
          <w:tab w:val="left" w:pos="1081"/>
        </w:tabs>
        <w:spacing w:line="276" w:lineRule="auto"/>
        <w:jc w:val="center"/>
        <w:rPr>
          <w:b/>
          <w:sz w:val="24"/>
          <w:szCs w:val="24"/>
        </w:rPr>
      </w:pPr>
      <w:r>
        <w:rPr>
          <w:b/>
          <w:sz w:val="24"/>
          <w:szCs w:val="24"/>
        </w:rPr>
        <w:t>DĖL MOBILIŲJŲ TELEFONŲ NAUDOJI</w:t>
      </w:r>
      <w:r w:rsidR="00536A42">
        <w:rPr>
          <w:b/>
          <w:sz w:val="24"/>
          <w:szCs w:val="24"/>
        </w:rPr>
        <w:t>MO(SI)  PAMOKŲ IR PERTRAUKŲ METU</w:t>
      </w:r>
    </w:p>
    <w:p w:rsidR="00536A42" w:rsidRDefault="00536A42" w:rsidP="00536A42">
      <w:pPr>
        <w:widowControl w:val="0"/>
        <w:shd w:val="clear" w:color="auto" w:fill="FFFFFF"/>
        <w:tabs>
          <w:tab w:val="left" w:pos="1081"/>
        </w:tabs>
        <w:spacing w:line="276" w:lineRule="auto"/>
        <w:jc w:val="center"/>
        <w:rPr>
          <w:b/>
          <w:sz w:val="24"/>
          <w:szCs w:val="24"/>
        </w:rPr>
      </w:pPr>
    </w:p>
    <w:p w:rsidR="00536A42" w:rsidRPr="00536A42" w:rsidRDefault="00536A42" w:rsidP="00536A42">
      <w:pPr>
        <w:widowControl w:val="0"/>
        <w:numPr>
          <w:ilvl w:val="0"/>
          <w:numId w:val="1"/>
        </w:numPr>
        <w:pBdr>
          <w:top w:val="nil"/>
          <w:left w:val="nil"/>
          <w:bottom w:val="nil"/>
          <w:right w:val="nil"/>
        </w:pBdr>
        <w:shd w:val="clear" w:color="auto" w:fill="FFFFFF"/>
        <w:tabs>
          <w:tab w:val="left" w:pos="1081"/>
        </w:tabs>
        <w:spacing w:line="276" w:lineRule="auto"/>
        <w:ind w:left="0" w:firstLine="720"/>
        <w:jc w:val="both"/>
        <w:rPr>
          <w:sz w:val="24"/>
          <w:szCs w:val="24"/>
        </w:rPr>
      </w:pPr>
      <w:r w:rsidRPr="00536A42">
        <w:rPr>
          <w:sz w:val="24"/>
          <w:szCs w:val="24"/>
        </w:rPr>
        <w:t>Prieš pamokas visi mokiniai išjungia mobiliojo telefono garsą.</w:t>
      </w:r>
    </w:p>
    <w:p w:rsidR="00B05455" w:rsidRDefault="007054D6" w:rsidP="00BD0E48">
      <w:pPr>
        <w:widowControl w:val="0"/>
        <w:numPr>
          <w:ilvl w:val="0"/>
          <w:numId w:val="1"/>
        </w:numPr>
        <w:pBdr>
          <w:top w:val="nil"/>
          <w:left w:val="nil"/>
          <w:bottom w:val="nil"/>
          <w:right w:val="nil"/>
        </w:pBdr>
        <w:shd w:val="clear" w:color="auto" w:fill="FFFFFF"/>
        <w:tabs>
          <w:tab w:val="left" w:pos="1081"/>
        </w:tabs>
        <w:spacing w:line="276" w:lineRule="auto"/>
        <w:ind w:left="0" w:firstLine="720"/>
        <w:jc w:val="both"/>
        <w:rPr>
          <w:sz w:val="24"/>
          <w:szCs w:val="24"/>
        </w:rPr>
      </w:pPr>
      <w:r>
        <w:rPr>
          <w:sz w:val="24"/>
          <w:szCs w:val="24"/>
        </w:rPr>
        <w:t>Jei mokytojas neleidžia naudotis mobiliuoju telefonu, o mokinys naudojasi, mokytojas telefoną paima, atiduoda socialinei pedagogei. Telefonas grąžinamas po pamokų.</w:t>
      </w:r>
    </w:p>
    <w:p w:rsidR="00B05455" w:rsidRDefault="007054D6" w:rsidP="00BD0E48">
      <w:pPr>
        <w:widowControl w:val="0"/>
        <w:numPr>
          <w:ilvl w:val="0"/>
          <w:numId w:val="1"/>
        </w:numPr>
        <w:pBdr>
          <w:top w:val="nil"/>
          <w:left w:val="nil"/>
          <w:bottom w:val="nil"/>
          <w:right w:val="nil"/>
        </w:pBdr>
        <w:shd w:val="clear" w:color="auto" w:fill="FFFFFF"/>
        <w:tabs>
          <w:tab w:val="left" w:pos="1081"/>
        </w:tabs>
        <w:spacing w:line="276" w:lineRule="auto"/>
        <w:ind w:left="0" w:firstLine="720"/>
        <w:jc w:val="both"/>
        <w:rPr>
          <w:sz w:val="24"/>
          <w:szCs w:val="24"/>
        </w:rPr>
      </w:pPr>
      <w:r>
        <w:rPr>
          <w:sz w:val="24"/>
          <w:szCs w:val="24"/>
        </w:rPr>
        <w:t xml:space="preserve">Jei mokinys pamokoje ir pertraukos metu be leidimo </w:t>
      </w:r>
      <w:r w:rsidR="00BD48B1">
        <w:rPr>
          <w:sz w:val="24"/>
          <w:szCs w:val="24"/>
        </w:rPr>
        <w:t xml:space="preserve">pakartotinai </w:t>
      </w:r>
      <w:r>
        <w:rPr>
          <w:sz w:val="24"/>
          <w:szCs w:val="24"/>
        </w:rPr>
        <w:t>naudojasi telefonu, mokytojas telefoną paimama, atiduoda direktoriaus pavaduotojai ugdymui ir telefoną ateina pasiimti mokinio tėvai.</w:t>
      </w:r>
    </w:p>
    <w:p w:rsidR="00B05455" w:rsidRDefault="007054D6" w:rsidP="00BD0E48">
      <w:pPr>
        <w:widowControl w:val="0"/>
        <w:numPr>
          <w:ilvl w:val="0"/>
          <w:numId w:val="1"/>
        </w:numPr>
        <w:pBdr>
          <w:top w:val="nil"/>
          <w:left w:val="nil"/>
          <w:bottom w:val="nil"/>
          <w:right w:val="nil"/>
        </w:pBdr>
        <w:shd w:val="clear" w:color="auto" w:fill="FFFFFF"/>
        <w:tabs>
          <w:tab w:val="left" w:pos="1081"/>
        </w:tabs>
        <w:spacing w:line="276" w:lineRule="auto"/>
        <w:ind w:left="0" w:firstLine="720"/>
        <w:jc w:val="both"/>
        <w:rPr>
          <w:sz w:val="24"/>
          <w:szCs w:val="24"/>
        </w:rPr>
      </w:pPr>
      <w:r>
        <w:rPr>
          <w:sz w:val="24"/>
          <w:szCs w:val="24"/>
        </w:rPr>
        <w:t xml:space="preserve"> Atsiskaitomojo darbo  metu pastebėjus naudojamą telefoną, telefonas paimamas, informuojami tėvai. Telefonas grąžinamas tėvams, darbas vertinamas nepatenkinamu pažymiu.</w:t>
      </w:r>
    </w:p>
    <w:p w:rsidR="00B05455" w:rsidRDefault="007054D6" w:rsidP="00BD0E48">
      <w:pPr>
        <w:widowControl w:val="0"/>
        <w:numPr>
          <w:ilvl w:val="0"/>
          <w:numId w:val="1"/>
        </w:numPr>
        <w:pBdr>
          <w:top w:val="nil"/>
          <w:left w:val="nil"/>
          <w:bottom w:val="nil"/>
          <w:right w:val="nil"/>
        </w:pBdr>
        <w:shd w:val="clear" w:color="auto" w:fill="FFFFFF"/>
        <w:tabs>
          <w:tab w:val="left" w:pos="1081"/>
        </w:tabs>
        <w:spacing w:line="276" w:lineRule="auto"/>
        <w:ind w:left="0" w:firstLine="720"/>
        <w:jc w:val="both"/>
        <w:rPr>
          <w:sz w:val="24"/>
          <w:szCs w:val="24"/>
        </w:rPr>
      </w:pPr>
      <w:r>
        <w:rPr>
          <w:sz w:val="24"/>
          <w:szCs w:val="24"/>
        </w:rPr>
        <w:t>Jei mokinys nepaklūsta reikalavimui atiduoti mobilųjį telefoną, apie incidentą informuojami tėvai, surašomas progimnazijos mokinio elgesio taisyklių pažeidimo aktas, kreipiamasi į socialinę pedagogę  ir rašomas direktorės įsakymas – įspėjimas.</w:t>
      </w:r>
    </w:p>
    <w:p w:rsidR="00B05455" w:rsidRDefault="007054D6" w:rsidP="00BD0E48">
      <w:pPr>
        <w:widowControl w:val="0"/>
        <w:numPr>
          <w:ilvl w:val="0"/>
          <w:numId w:val="1"/>
        </w:numPr>
        <w:pBdr>
          <w:top w:val="nil"/>
          <w:left w:val="nil"/>
          <w:bottom w:val="nil"/>
          <w:right w:val="nil"/>
        </w:pBdr>
        <w:shd w:val="clear" w:color="auto" w:fill="FFFFFF"/>
        <w:tabs>
          <w:tab w:val="left" w:pos="1081"/>
        </w:tabs>
        <w:spacing w:line="276" w:lineRule="auto"/>
        <w:ind w:left="0" w:firstLine="720"/>
        <w:jc w:val="both"/>
        <w:rPr>
          <w:sz w:val="24"/>
          <w:szCs w:val="24"/>
        </w:rPr>
      </w:pPr>
      <w:r>
        <w:rPr>
          <w:sz w:val="24"/>
          <w:szCs w:val="24"/>
        </w:rPr>
        <w:t>Jei mokinys mobiliuoju telefonu atsiskaitomojo darbo metu  naudojasi pakartotinai, rašomas griežtas direktorės įspėjimas.</w:t>
      </w:r>
    </w:p>
    <w:p w:rsidR="00B05455" w:rsidRDefault="00B05455" w:rsidP="00536A42">
      <w:pPr>
        <w:widowControl w:val="0"/>
        <w:pBdr>
          <w:top w:val="nil"/>
          <w:left w:val="nil"/>
          <w:bottom w:val="nil"/>
          <w:right w:val="nil"/>
        </w:pBdr>
        <w:shd w:val="clear" w:color="auto" w:fill="FFFFFF"/>
        <w:tabs>
          <w:tab w:val="left" w:pos="1081"/>
        </w:tabs>
        <w:spacing w:line="276" w:lineRule="auto"/>
        <w:ind w:left="720"/>
        <w:jc w:val="both"/>
        <w:rPr>
          <w:sz w:val="24"/>
          <w:szCs w:val="24"/>
        </w:rPr>
      </w:pPr>
    </w:p>
    <w:p w:rsidR="00B05455" w:rsidRDefault="00B05455">
      <w:pPr>
        <w:pBdr>
          <w:top w:val="nil"/>
          <w:left w:val="nil"/>
          <w:bottom w:val="nil"/>
          <w:right w:val="nil"/>
        </w:pBdr>
        <w:ind w:firstLine="851"/>
        <w:jc w:val="both"/>
        <w:rPr>
          <w:color w:val="000000"/>
          <w:sz w:val="24"/>
          <w:szCs w:val="24"/>
        </w:rPr>
      </w:pPr>
    </w:p>
    <w:p w:rsidR="00B05455" w:rsidRDefault="00B05455">
      <w:pPr>
        <w:pBdr>
          <w:top w:val="nil"/>
          <w:left w:val="nil"/>
          <w:bottom w:val="nil"/>
          <w:right w:val="nil"/>
        </w:pBdr>
        <w:ind w:firstLine="851"/>
        <w:jc w:val="both"/>
        <w:rPr>
          <w:color w:val="000000"/>
          <w:sz w:val="24"/>
          <w:szCs w:val="24"/>
        </w:rPr>
      </w:pPr>
    </w:p>
    <w:p w:rsidR="00B05455" w:rsidRDefault="00B05455">
      <w:pPr>
        <w:pBdr>
          <w:top w:val="nil"/>
          <w:left w:val="nil"/>
          <w:bottom w:val="nil"/>
          <w:right w:val="nil"/>
        </w:pBdr>
        <w:ind w:firstLine="851"/>
        <w:jc w:val="both"/>
        <w:rPr>
          <w:color w:val="000000"/>
          <w:sz w:val="24"/>
          <w:szCs w:val="24"/>
        </w:rPr>
      </w:pPr>
    </w:p>
    <w:p w:rsidR="00B05455" w:rsidRDefault="00B05455">
      <w:pPr>
        <w:pBdr>
          <w:top w:val="nil"/>
          <w:left w:val="nil"/>
          <w:bottom w:val="nil"/>
          <w:right w:val="nil"/>
        </w:pBdr>
        <w:rPr>
          <w:color w:val="000000"/>
          <w:sz w:val="24"/>
          <w:szCs w:val="24"/>
        </w:rPr>
      </w:pPr>
    </w:p>
    <w:p w:rsidR="00B05455" w:rsidRDefault="007054D6">
      <w:pPr>
        <w:pBdr>
          <w:top w:val="nil"/>
          <w:left w:val="nil"/>
          <w:bottom w:val="nil"/>
          <w:right w:val="nil"/>
        </w:pBdr>
        <w:ind w:firstLine="720"/>
        <w:jc w:val="center"/>
        <w:rPr>
          <w:color w:val="000000"/>
          <w:sz w:val="24"/>
          <w:szCs w:val="24"/>
        </w:rPr>
      </w:pPr>
      <w:r>
        <w:rPr>
          <w:color w:val="000000"/>
          <w:sz w:val="24"/>
          <w:szCs w:val="24"/>
        </w:rPr>
        <w:t>____________</w:t>
      </w:r>
    </w:p>
    <w:p w:rsidR="00B05455" w:rsidRDefault="00B05455">
      <w:pPr>
        <w:jc w:val="center"/>
        <w:rPr>
          <w:sz w:val="24"/>
          <w:szCs w:val="24"/>
        </w:rPr>
      </w:pPr>
    </w:p>
    <w:p w:rsidR="00B05455" w:rsidRDefault="00B05455">
      <w:pPr>
        <w:jc w:val="center"/>
        <w:rPr>
          <w:sz w:val="24"/>
          <w:szCs w:val="24"/>
        </w:rPr>
      </w:pPr>
    </w:p>
    <w:p w:rsidR="00B05455" w:rsidRDefault="00B05455">
      <w:pPr>
        <w:jc w:val="center"/>
        <w:rPr>
          <w:sz w:val="24"/>
          <w:szCs w:val="24"/>
        </w:rPr>
      </w:pPr>
    </w:p>
    <w:p w:rsidR="00B05455" w:rsidRDefault="00B05455">
      <w:pPr>
        <w:jc w:val="center"/>
        <w:rPr>
          <w:sz w:val="24"/>
          <w:szCs w:val="24"/>
        </w:rPr>
      </w:pPr>
    </w:p>
    <w:p w:rsidR="00B05455" w:rsidRDefault="00B05455">
      <w:pPr>
        <w:jc w:val="center"/>
        <w:rPr>
          <w:sz w:val="24"/>
          <w:szCs w:val="24"/>
        </w:rPr>
      </w:pPr>
    </w:p>
    <w:p w:rsidR="00B05455" w:rsidRDefault="00B05455">
      <w:pPr>
        <w:jc w:val="center"/>
        <w:rPr>
          <w:sz w:val="24"/>
          <w:szCs w:val="24"/>
        </w:rPr>
      </w:pPr>
    </w:p>
    <w:p w:rsidR="00B05455" w:rsidRDefault="00B05455">
      <w:pPr>
        <w:jc w:val="center"/>
        <w:rPr>
          <w:sz w:val="24"/>
          <w:szCs w:val="24"/>
        </w:rPr>
      </w:pPr>
    </w:p>
    <w:p w:rsidR="00B05455" w:rsidRDefault="00B05455">
      <w:pPr>
        <w:jc w:val="center"/>
        <w:rPr>
          <w:sz w:val="24"/>
          <w:szCs w:val="24"/>
        </w:rPr>
      </w:pPr>
    </w:p>
    <w:p w:rsidR="00B05455" w:rsidRDefault="00B05455">
      <w:pPr>
        <w:jc w:val="center"/>
        <w:rPr>
          <w:sz w:val="24"/>
          <w:szCs w:val="24"/>
        </w:rPr>
      </w:pPr>
    </w:p>
    <w:p w:rsidR="00B05455" w:rsidRDefault="00B05455">
      <w:pPr>
        <w:jc w:val="center"/>
        <w:rPr>
          <w:sz w:val="24"/>
          <w:szCs w:val="24"/>
        </w:rPr>
      </w:pPr>
    </w:p>
    <w:p w:rsidR="00B05455" w:rsidRDefault="00B05455">
      <w:pPr>
        <w:jc w:val="center"/>
        <w:rPr>
          <w:sz w:val="24"/>
          <w:szCs w:val="24"/>
        </w:rPr>
      </w:pPr>
    </w:p>
    <w:p w:rsidR="00B05455" w:rsidRDefault="00B05455">
      <w:pPr>
        <w:jc w:val="center"/>
        <w:rPr>
          <w:sz w:val="24"/>
          <w:szCs w:val="24"/>
        </w:rPr>
      </w:pPr>
    </w:p>
    <w:p w:rsidR="00B05455" w:rsidRDefault="00B05455">
      <w:pPr>
        <w:jc w:val="center"/>
        <w:rPr>
          <w:sz w:val="24"/>
          <w:szCs w:val="24"/>
        </w:rPr>
      </w:pPr>
    </w:p>
    <w:p w:rsidR="00B05455" w:rsidRDefault="00B05455">
      <w:pPr>
        <w:jc w:val="center"/>
        <w:rPr>
          <w:sz w:val="24"/>
          <w:szCs w:val="24"/>
        </w:rPr>
      </w:pPr>
    </w:p>
    <w:p w:rsidR="00B05455" w:rsidRDefault="00B05455">
      <w:pPr>
        <w:jc w:val="center"/>
        <w:rPr>
          <w:sz w:val="24"/>
          <w:szCs w:val="24"/>
        </w:rPr>
      </w:pPr>
    </w:p>
    <w:p w:rsidR="00B05455" w:rsidRDefault="00B05455">
      <w:pPr>
        <w:jc w:val="center"/>
        <w:rPr>
          <w:sz w:val="24"/>
          <w:szCs w:val="24"/>
        </w:rPr>
      </w:pPr>
    </w:p>
    <w:p w:rsidR="00B05455" w:rsidRDefault="00B05455">
      <w:pPr>
        <w:jc w:val="center"/>
        <w:rPr>
          <w:sz w:val="24"/>
          <w:szCs w:val="24"/>
        </w:rPr>
      </w:pPr>
    </w:p>
    <w:p w:rsidR="00B05455" w:rsidRDefault="00B05455">
      <w:pPr>
        <w:jc w:val="center"/>
        <w:rPr>
          <w:sz w:val="24"/>
          <w:szCs w:val="24"/>
        </w:rPr>
      </w:pPr>
    </w:p>
    <w:p w:rsidR="002F7A39" w:rsidRDefault="002F7A39">
      <w:pPr>
        <w:jc w:val="center"/>
        <w:rPr>
          <w:sz w:val="24"/>
          <w:szCs w:val="24"/>
        </w:rPr>
      </w:pPr>
    </w:p>
    <w:p w:rsidR="002F7A39" w:rsidRDefault="002F7A39">
      <w:pPr>
        <w:jc w:val="center"/>
        <w:rPr>
          <w:sz w:val="24"/>
          <w:szCs w:val="24"/>
        </w:rPr>
      </w:pPr>
    </w:p>
    <w:p w:rsidR="00536A42" w:rsidRDefault="00536A42">
      <w:pPr>
        <w:jc w:val="center"/>
        <w:rPr>
          <w:sz w:val="24"/>
          <w:szCs w:val="24"/>
        </w:rPr>
      </w:pPr>
    </w:p>
    <w:p w:rsidR="00536A42" w:rsidRDefault="00536A42">
      <w:pPr>
        <w:jc w:val="center"/>
        <w:rPr>
          <w:sz w:val="24"/>
          <w:szCs w:val="24"/>
        </w:rPr>
      </w:pPr>
    </w:p>
    <w:p w:rsidR="00B05455" w:rsidRDefault="00B05455">
      <w:pPr>
        <w:jc w:val="center"/>
        <w:rPr>
          <w:sz w:val="24"/>
          <w:szCs w:val="24"/>
        </w:rPr>
      </w:pPr>
    </w:p>
    <w:p w:rsidR="00B05455" w:rsidRDefault="007054D6">
      <w:pPr>
        <w:ind w:left="5760"/>
        <w:rPr>
          <w:color w:val="000000"/>
          <w:sz w:val="24"/>
          <w:szCs w:val="24"/>
        </w:rPr>
      </w:pPr>
      <w:r>
        <w:rPr>
          <w:color w:val="000000"/>
          <w:sz w:val="24"/>
          <w:szCs w:val="24"/>
        </w:rPr>
        <w:lastRenderedPageBreak/>
        <w:t>Klaipėdos Tauralaukio progimnazijos</w:t>
      </w:r>
    </w:p>
    <w:p w:rsidR="00B05455" w:rsidRDefault="004C5F00">
      <w:pPr>
        <w:ind w:left="5760"/>
        <w:rPr>
          <w:color w:val="000000"/>
          <w:sz w:val="24"/>
          <w:szCs w:val="24"/>
        </w:rPr>
      </w:pPr>
      <w:r>
        <w:rPr>
          <w:color w:val="000000"/>
          <w:sz w:val="24"/>
          <w:szCs w:val="24"/>
        </w:rPr>
        <w:t xml:space="preserve">mokinių elgesio </w:t>
      </w:r>
      <w:r w:rsidR="007054D6">
        <w:rPr>
          <w:color w:val="000000"/>
          <w:sz w:val="24"/>
          <w:szCs w:val="24"/>
        </w:rPr>
        <w:t xml:space="preserve">taisyklių </w:t>
      </w:r>
    </w:p>
    <w:p w:rsidR="00B05455" w:rsidRDefault="007054D6">
      <w:pPr>
        <w:ind w:left="5760"/>
        <w:rPr>
          <w:color w:val="000000"/>
          <w:sz w:val="24"/>
          <w:szCs w:val="24"/>
        </w:rPr>
      </w:pPr>
      <w:r>
        <w:rPr>
          <w:color w:val="000000"/>
          <w:sz w:val="24"/>
          <w:szCs w:val="24"/>
        </w:rPr>
        <w:t>2 priedas</w:t>
      </w:r>
    </w:p>
    <w:p w:rsidR="00B05455" w:rsidRDefault="00B05455">
      <w:pPr>
        <w:rPr>
          <w:sz w:val="24"/>
          <w:szCs w:val="24"/>
        </w:rPr>
      </w:pPr>
    </w:p>
    <w:p w:rsidR="00B05455" w:rsidRDefault="00B05455">
      <w:pPr>
        <w:rPr>
          <w:sz w:val="24"/>
          <w:szCs w:val="24"/>
        </w:rPr>
      </w:pPr>
    </w:p>
    <w:p w:rsidR="00B05455" w:rsidRDefault="007054D6">
      <w:pPr>
        <w:jc w:val="center"/>
        <w:rPr>
          <w:b/>
          <w:color w:val="000000"/>
          <w:sz w:val="24"/>
          <w:szCs w:val="24"/>
        </w:rPr>
      </w:pPr>
      <w:r>
        <w:rPr>
          <w:b/>
          <w:color w:val="000000"/>
          <w:sz w:val="24"/>
          <w:szCs w:val="24"/>
        </w:rPr>
        <w:t>KLAIPĖDOS TAURALAUKIO PROGIMNAZIJOS</w:t>
      </w:r>
    </w:p>
    <w:p w:rsidR="00B05455" w:rsidRDefault="007054D6">
      <w:pPr>
        <w:jc w:val="center"/>
        <w:rPr>
          <w:b/>
          <w:color w:val="000000"/>
          <w:sz w:val="24"/>
          <w:szCs w:val="24"/>
        </w:rPr>
      </w:pPr>
      <w:r>
        <w:rPr>
          <w:b/>
          <w:color w:val="000000"/>
          <w:sz w:val="24"/>
          <w:szCs w:val="24"/>
        </w:rPr>
        <w:t>MOKINIŲ SKATINIMO PRIEMONĖS IR KRITERIJAI</w:t>
      </w:r>
    </w:p>
    <w:p w:rsidR="00B05455" w:rsidRDefault="00B05455">
      <w:pPr>
        <w:rPr>
          <w:sz w:val="24"/>
          <w:szCs w:val="24"/>
        </w:rPr>
      </w:pPr>
    </w:p>
    <w:tbl>
      <w:tblPr>
        <w:tblStyle w:val="a"/>
        <w:tblW w:w="9771" w:type="dxa"/>
        <w:tblInd w:w="-250"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Layout w:type="fixed"/>
        <w:tblLook w:val="0000" w:firstRow="0" w:lastRow="0" w:firstColumn="0" w:lastColumn="0" w:noHBand="0" w:noVBand="0"/>
      </w:tblPr>
      <w:tblGrid>
        <w:gridCol w:w="567"/>
        <w:gridCol w:w="3084"/>
        <w:gridCol w:w="2587"/>
        <w:gridCol w:w="3533"/>
      </w:tblGrid>
      <w:tr w:rsidR="00B05455">
        <w:tc>
          <w:tcPr>
            <w:tcW w:w="567"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rsidR="00B05455" w:rsidRDefault="007054D6">
            <w:pPr>
              <w:jc w:val="center"/>
              <w:rPr>
                <w:b/>
                <w:color w:val="000000"/>
                <w:sz w:val="24"/>
                <w:szCs w:val="24"/>
              </w:rPr>
            </w:pPr>
            <w:r>
              <w:rPr>
                <w:b/>
                <w:color w:val="000000"/>
                <w:sz w:val="24"/>
                <w:szCs w:val="24"/>
              </w:rPr>
              <w:t>Eil. Nr.</w:t>
            </w:r>
          </w:p>
        </w:tc>
        <w:tc>
          <w:tcPr>
            <w:tcW w:w="3084"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rsidR="00B05455" w:rsidRDefault="007054D6">
            <w:pPr>
              <w:jc w:val="center"/>
              <w:rPr>
                <w:b/>
                <w:color w:val="000000"/>
                <w:sz w:val="24"/>
                <w:szCs w:val="24"/>
              </w:rPr>
            </w:pPr>
            <w:r>
              <w:rPr>
                <w:b/>
                <w:color w:val="000000"/>
                <w:sz w:val="24"/>
                <w:szCs w:val="24"/>
              </w:rPr>
              <w:t>Skatinimo priemonė</w:t>
            </w:r>
          </w:p>
        </w:tc>
        <w:tc>
          <w:tcPr>
            <w:tcW w:w="2587"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rsidR="00B05455" w:rsidRDefault="007054D6">
            <w:pPr>
              <w:jc w:val="center"/>
              <w:rPr>
                <w:b/>
                <w:color w:val="000000"/>
                <w:sz w:val="24"/>
                <w:szCs w:val="24"/>
              </w:rPr>
            </w:pPr>
            <w:r>
              <w:rPr>
                <w:b/>
                <w:color w:val="000000"/>
                <w:sz w:val="24"/>
                <w:szCs w:val="24"/>
              </w:rPr>
              <w:t>Skatinimo kriterijus</w:t>
            </w:r>
          </w:p>
        </w:tc>
        <w:tc>
          <w:tcPr>
            <w:tcW w:w="3533"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rsidR="00B05455" w:rsidRDefault="007054D6">
            <w:pPr>
              <w:jc w:val="center"/>
              <w:rPr>
                <w:b/>
                <w:color w:val="000000"/>
                <w:sz w:val="24"/>
                <w:szCs w:val="24"/>
              </w:rPr>
            </w:pPr>
            <w:r>
              <w:rPr>
                <w:b/>
                <w:color w:val="000000"/>
                <w:sz w:val="24"/>
                <w:szCs w:val="24"/>
              </w:rPr>
              <w:t>Pastabos</w:t>
            </w:r>
          </w:p>
          <w:p w:rsidR="00B05455" w:rsidRDefault="007054D6">
            <w:pPr>
              <w:jc w:val="center"/>
              <w:rPr>
                <w:color w:val="000000"/>
                <w:sz w:val="24"/>
                <w:szCs w:val="24"/>
              </w:rPr>
            </w:pPr>
            <w:r>
              <w:rPr>
                <w:color w:val="000000"/>
                <w:sz w:val="24"/>
                <w:szCs w:val="24"/>
              </w:rPr>
              <w:t>(kas siūlo, kas skiria)</w:t>
            </w:r>
          </w:p>
        </w:tc>
      </w:tr>
      <w:tr w:rsidR="00B05455">
        <w:tc>
          <w:tcPr>
            <w:tcW w:w="567"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rsidR="00B05455" w:rsidRDefault="007054D6">
            <w:pPr>
              <w:rPr>
                <w:color w:val="000000"/>
                <w:sz w:val="24"/>
                <w:szCs w:val="24"/>
              </w:rPr>
            </w:pPr>
            <w:r>
              <w:rPr>
                <w:color w:val="000000"/>
                <w:sz w:val="24"/>
                <w:szCs w:val="24"/>
              </w:rPr>
              <w:t>1.</w:t>
            </w:r>
          </w:p>
        </w:tc>
        <w:tc>
          <w:tcPr>
            <w:tcW w:w="3084"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rsidR="00B05455" w:rsidRDefault="007054D6">
            <w:pPr>
              <w:rPr>
                <w:sz w:val="24"/>
                <w:szCs w:val="24"/>
              </w:rPr>
            </w:pPr>
            <w:r>
              <w:rPr>
                <w:sz w:val="24"/>
                <w:szCs w:val="24"/>
              </w:rPr>
              <w:t>Mokytojo, klasės vadovo, Progimnazijos direktoriaus ar jo pavaduotojo ugdymui, pagalbos mokiniui specialisto žodinis pagyrimas,</w:t>
            </w:r>
          </w:p>
          <w:p w:rsidR="00B05455" w:rsidRDefault="007054D6">
            <w:pPr>
              <w:rPr>
                <w:sz w:val="24"/>
                <w:szCs w:val="24"/>
              </w:rPr>
            </w:pPr>
            <w:r>
              <w:rPr>
                <w:sz w:val="24"/>
                <w:szCs w:val="24"/>
              </w:rPr>
              <w:t>padėka, įrašas elektroniniame dienyne mokiniui ir jo tėvams (globėjams, rūpintojams)</w:t>
            </w:r>
          </w:p>
        </w:tc>
        <w:tc>
          <w:tcPr>
            <w:tcW w:w="2587"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rsidR="00B05455" w:rsidRDefault="007054D6">
            <w:pPr>
              <w:rPr>
                <w:sz w:val="24"/>
                <w:szCs w:val="24"/>
              </w:rPr>
            </w:pPr>
            <w:r>
              <w:rPr>
                <w:sz w:val="24"/>
                <w:szCs w:val="24"/>
              </w:rPr>
              <w:t>Už mokslo, elgesio, lankomumo, kitos veiklos pažangą</w:t>
            </w:r>
          </w:p>
        </w:tc>
        <w:tc>
          <w:tcPr>
            <w:tcW w:w="3533"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rsidR="00B05455" w:rsidRDefault="007054D6">
            <w:pPr>
              <w:rPr>
                <w:sz w:val="24"/>
                <w:szCs w:val="24"/>
              </w:rPr>
            </w:pPr>
            <w:r>
              <w:rPr>
                <w:sz w:val="24"/>
                <w:szCs w:val="24"/>
              </w:rPr>
              <w:t>Dėstantis mokytojas, klasės vadovas, Progimnazijos direktorius ar jo pavaduotojas ugdymui, pagalbos mokiniui specialistas</w:t>
            </w:r>
          </w:p>
        </w:tc>
      </w:tr>
      <w:tr w:rsidR="00B05455">
        <w:tc>
          <w:tcPr>
            <w:tcW w:w="567"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rsidR="00B05455" w:rsidRDefault="007054D6">
            <w:pPr>
              <w:rPr>
                <w:color w:val="000000"/>
                <w:sz w:val="24"/>
                <w:szCs w:val="24"/>
              </w:rPr>
            </w:pPr>
            <w:r>
              <w:rPr>
                <w:color w:val="000000"/>
                <w:sz w:val="24"/>
                <w:szCs w:val="24"/>
              </w:rPr>
              <w:t>2.</w:t>
            </w:r>
          </w:p>
        </w:tc>
        <w:tc>
          <w:tcPr>
            <w:tcW w:w="3084"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rsidR="00B05455" w:rsidRDefault="007054D6">
            <w:pPr>
              <w:rPr>
                <w:sz w:val="24"/>
                <w:szCs w:val="24"/>
              </w:rPr>
            </w:pPr>
            <w:r>
              <w:rPr>
                <w:sz w:val="24"/>
                <w:szCs w:val="24"/>
              </w:rPr>
              <w:t>Klasės vadovo žodinė padėka klasės valandėlėje, padėkos raštas</w:t>
            </w:r>
          </w:p>
        </w:tc>
        <w:tc>
          <w:tcPr>
            <w:tcW w:w="2587"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rsidR="00B05455" w:rsidRDefault="007054D6">
            <w:pPr>
              <w:rPr>
                <w:sz w:val="24"/>
                <w:szCs w:val="24"/>
              </w:rPr>
            </w:pPr>
            <w:r>
              <w:rPr>
                <w:sz w:val="24"/>
                <w:szCs w:val="24"/>
              </w:rPr>
              <w:t>Už puikų budėjimą, labai gerą pamokų lankomumą, iniciatyvą klasės veikloje, pagalbą klasės vadovui</w:t>
            </w:r>
          </w:p>
        </w:tc>
        <w:tc>
          <w:tcPr>
            <w:tcW w:w="3533"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rsidR="00B05455" w:rsidRDefault="007054D6">
            <w:pPr>
              <w:rPr>
                <w:sz w:val="24"/>
                <w:szCs w:val="24"/>
              </w:rPr>
            </w:pPr>
            <w:r>
              <w:rPr>
                <w:sz w:val="24"/>
                <w:szCs w:val="24"/>
              </w:rPr>
              <w:t>Klasės vadovas</w:t>
            </w:r>
          </w:p>
        </w:tc>
      </w:tr>
      <w:tr w:rsidR="00B05455">
        <w:tc>
          <w:tcPr>
            <w:tcW w:w="567"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rsidR="00B05455" w:rsidRDefault="007054D6">
            <w:pPr>
              <w:rPr>
                <w:color w:val="000000"/>
                <w:sz w:val="24"/>
                <w:szCs w:val="24"/>
              </w:rPr>
            </w:pPr>
            <w:r>
              <w:rPr>
                <w:color w:val="000000"/>
                <w:sz w:val="24"/>
                <w:szCs w:val="24"/>
              </w:rPr>
              <w:t>3.</w:t>
            </w:r>
          </w:p>
        </w:tc>
        <w:tc>
          <w:tcPr>
            <w:tcW w:w="3084"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rsidR="00B05455" w:rsidRDefault="007054D6">
            <w:pPr>
              <w:rPr>
                <w:sz w:val="24"/>
                <w:szCs w:val="24"/>
              </w:rPr>
            </w:pPr>
            <w:r>
              <w:rPr>
                <w:sz w:val="24"/>
                <w:szCs w:val="24"/>
              </w:rPr>
              <w:t>Padėkos įrašas Progimnazijos internetinėje svetainėje</w:t>
            </w:r>
          </w:p>
        </w:tc>
        <w:tc>
          <w:tcPr>
            <w:tcW w:w="2587"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rsidR="00B05455" w:rsidRDefault="007054D6">
            <w:pPr>
              <w:rPr>
                <w:sz w:val="24"/>
                <w:szCs w:val="24"/>
              </w:rPr>
            </w:pPr>
            <w:r>
              <w:rPr>
                <w:sz w:val="24"/>
                <w:szCs w:val="24"/>
              </w:rPr>
              <w:t>Už prizines vietas konkursuose, olimpiadose, varžybose (Progimnazijos, miesto, rajono, regiono, respublikos, tarptautinėse)</w:t>
            </w:r>
          </w:p>
        </w:tc>
        <w:tc>
          <w:tcPr>
            <w:tcW w:w="3533"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rsidR="00B05455" w:rsidRDefault="007054D6">
            <w:pPr>
              <w:rPr>
                <w:sz w:val="24"/>
                <w:szCs w:val="24"/>
              </w:rPr>
            </w:pPr>
            <w:r>
              <w:rPr>
                <w:sz w:val="24"/>
                <w:szCs w:val="24"/>
              </w:rPr>
              <w:t>Mokytojas, ruošęs mokinius, paruošia informaciją ir elektroniniu paštu pateikia asmeniui, atsakingam už internetinės svetainės veiklą</w:t>
            </w:r>
          </w:p>
        </w:tc>
      </w:tr>
      <w:tr w:rsidR="00B05455">
        <w:tc>
          <w:tcPr>
            <w:tcW w:w="567"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rsidR="00B05455" w:rsidRDefault="007054D6">
            <w:pPr>
              <w:rPr>
                <w:color w:val="000000"/>
                <w:sz w:val="24"/>
                <w:szCs w:val="24"/>
              </w:rPr>
            </w:pPr>
            <w:r>
              <w:rPr>
                <w:color w:val="000000"/>
                <w:sz w:val="24"/>
                <w:szCs w:val="24"/>
              </w:rPr>
              <w:t>4.</w:t>
            </w:r>
          </w:p>
        </w:tc>
        <w:tc>
          <w:tcPr>
            <w:tcW w:w="3084"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rsidR="00B05455" w:rsidRDefault="007054D6">
            <w:pPr>
              <w:rPr>
                <w:sz w:val="24"/>
                <w:szCs w:val="24"/>
              </w:rPr>
            </w:pPr>
            <w:r>
              <w:rPr>
                <w:sz w:val="24"/>
                <w:szCs w:val="24"/>
              </w:rPr>
              <w:t>Progimnazijos direktoriaus įsakymas, padėkos raštas</w:t>
            </w:r>
          </w:p>
        </w:tc>
        <w:tc>
          <w:tcPr>
            <w:tcW w:w="2587"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rsidR="00B05455" w:rsidRDefault="007054D6">
            <w:pPr>
              <w:rPr>
                <w:sz w:val="24"/>
                <w:szCs w:val="24"/>
              </w:rPr>
            </w:pPr>
            <w:r>
              <w:rPr>
                <w:sz w:val="24"/>
                <w:szCs w:val="24"/>
              </w:rPr>
              <w:t>Už prizines vietas konkursuose, olimpiadose, varžybose (miesto, rajono, regiono, respublikos, tarptautinėse)</w:t>
            </w:r>
          </w:p>
        </w:tc>
        <w:tc>
          <w:tcPr>
            <w:tcW w:w="3533"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rsidR="00B05455" w:rsidRDefault="007054D6">
            <w:pPr>
              <w:rPr>
                <w:sz w:val="24"/>
                <w:szCs w:val="24"/>
              </w:rPr>
            </w:pPr>
            <w:r>
              <w:rPr>
                <w:sz w:val="24"/>
                <w:szCs w:val="24"/>
              </w:rPr>
              <w:t>Mokytojas, ruošęs mokinius, informuoja Progimnazijos direktorių, teikia Progimnazijos direktorius ar jo pavaduotojas ugdymui</w:t>
            </w:r>
          </w:p>
        </w:tc>
      </w:tr>
      <w:tr w:rsidR="00B05455">
        <w:tc>
          <w:tcPr>
            <w:tcW w:w="567"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rsidR="00B05455" w:rsidRDefault="007054D6">
            <w:pPr>
              <w:rPr>
                <w:color w:val="000000"/>
                <w:sz w:val="24"/>
                <w:szCs w:val="24"/>
              </w:rPr>
            </w:pPr>
            <w:r>
              <w:rPr>
                <w:color w:val="000000"/>
                <w:sz w:val="24"/>
                <w:szCs w:val="24"/>
              </w:rPr>
              <w:t>5.</w:t>
            </w:r>
          </w:p>
        </w:tc>
        <w:tc>
          <w:tcPr>
            <w:tcW w:w="3084"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rsidR="00B05455" w:rsidRDefault="007054D6">
            <w:pPr>
              <w:rPr>
                <w:sz w:val="24"/>
                <w:szCs w:val="24"/>
              </w:rPr>
            </w:pPr>
            <w:r>
              <w:rPr>
                <w:sz w:val="24"/>
                <w:szCs w:val="24"/>
              </w:rPr>
              <w:t>Renginio organizatorių padėkos raštas</w:t>
            </w:r>
          </w:p>
        </w:tc>
        <w:tc>
          <w:tcPr>
            <w:tcW w:w="2587"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rsidR="00B05455" w:rsidRDefault="007054D6">
            <w:pPr>
              <w:rPr>
                <w:sz w:val="24"/>
                <w:szCs w:val="24"/>
              </w:rPr>
            </w:pPr>
            <w:r>
              <w:rPr>
                <w:sz w:val="24"/>
                <w:szCs w:val="24"/>
              </w:rPr>
              <w:t>Už dalyvavimą renginyje ir prizines vietas</w:t>
            </w:r>
          </w:p>
        </w:tc>
        <w:tc>
          <w:tcPr>
            <w:tcW w:w="3533"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rsidR="00B05455" w:rsidRDefault="007054D6">
            <w:pPr>
              <w:rPr>
                <w:sz w:val="24"/>
                <w:szCs w:val="24"/>
              </w:rPr>
            </w:pPr>
            <w:r>
              <w:rPr>
                <w:sz w:val="24"/>
                <w:szCs w:val="24"/>
              </w:rPr>
              <w:t>Renginio organizatoriai</w:t>
            </w:r>
          </w:p>
        </w:tc>
      </w:tr>
      <w:tr w:rsidR="00B05455">
        <w:tc>
          <w:tcPr>
            <w:tcW w:w="567"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rsidR="00B05455" w:rsidRDefault="007054D6">
            <w:pPr>
              <w:rPr>
                <w:color w:val="000000"/>
                <w:sz w:val="24"/>
                <w:szCs w:val="24"/>
              </w:rPr>
            </w:pPr>
            <w:r>
              <w:rPr>
                <w:color w:val="000000"/>
                <w:sz w:val="24"/>
                <w:szCs w:val="24"/>
              </w:rPr>
              <w:t>6.</w:t>
            </w:r>
          </w:p>
        </w:tc>
        <w:tc>
          <w:tcPr>
            <w:tcW w:w="3084"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rsidR="00B05455" w:rsidRDefault="007054D6">
            <w:pPr>
              <w:rPr>
                <w:sz w:val="24"/>
                <w:szCs w:val="24"/>
              </w:rPr>
            </w:pPr>
            <w:r>
              <w:rPr>
                <w:sz w:val="24"/>
                <w:szCs w:val="24"/>
              </w:rPr>
              <w:t>Rėmėjų dovanos, bilietai į kultūrinius renginius, pažintinės išvykos 1-4 kl. ir 5-8 kl. mokiniams (jei yra galimybė)</w:t>
            </w:r>
          </w:p>
        </w:tc>
        <w:tc>
          <w:tcPr>
            <w:tcW w:w="2587"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rsidR="00B05455" w:rsidRDefault="007054D6">
            <w:pPr>
              <w:rPr>
                <w:sz w:val="24"/>
                <w:szCs w:val="24"/>
              </w:rPr>
            </w:pPr>
            <w:r>
              <w:rPr>
                <w:sz w:val="24"/>
                <w:szCs w:val="24"/>
              </w:rPr>
              <w:t>Už geriausius mokslo metų pasiekimus (pažangumą, elgesį, mokinio taisyklių laikymąsi, aktyvumą, lankomumą)</w:t>
            </w:r>
          </w:p>
        </w:tc>
        <w:tc>
          <w:tcPr>
            <w:tcW w:w="3533"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rsidR="00B05455" w:rsidRDefault="007054D6">
            <w:pPr>
              <w:rPr>
                <w:sz w:val="24"/>
                <w:szCs w:val="24"/>
              </w:rPr>
            </w:pPr>
            <w:r>
              <w:rPr>
                <w:sz w:val="24"/>
                <w:szCs w:val="24"/>
              </w:rPr>
              <w:t>Išvykai mokinius siūlo klasės vadovas,  Progimnazijos direktorius ar jo pavaduotojai ugdymui</w:t>
            </w:r>
          </w:p>
        </w:tc>
      </w:tr>
    </w:tbl>
    <w:p w:rsidR="00B05455" w:rsidRDefault="007054D6">
      <w:pPr>
        <w:jc w:val="center"/>
      </w:pPr>
      <w:r>
        <w:t>____________________</w:t>
      </w:r>
    </w:p>
    <w:p w:rsidR="00B05455" w:rsidRDefault="00B05455"/>
    <w:sectPr w:rsidR="00B05455">
      <w:headerReference w:type="default" r:id="rId10"/>
      <w:pgSz w:w="11906" w:h="16838"/>
      <w:pgMar w:top="1134" w:right="567" w:bottom="1134" w:left="1701" w:header="567" w:footer="0"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548D" w:rsidRDefault="00FA548D">
      <w:r>
        <w:separator/>
      </w:r>
    </w:p>
  </w:endnote>
  <w:endnote w:type="continuationSeparator" w:id="0">
    <w:p w:rsidR="00FA548D" w:rsidRDefault="00FA5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548D" w:rsidRDefault="00FA548D">
      <w:r>
        <w:separator/>
      </w:r>
    </w:p>
  </w:footnote>
  <w:footnote w:type="continuationSeparator" w:id="0">
    <w:p w:rsidR="00FA548D" w:rsidRDefault="00FA5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455" w:rsidRDefault="007054D6">
    <w:r>
      <w:fldChar w:fldCharType="begin"/>
    </w:r>
    <w:r>
      <w:instrText>PAGE</w:instrText>
    </w:r>
    <w:r>
      <w:fldChar w:fldCharType="end"/>
    </w:r>
  </w:p>
  <w:p w:rsidR="00B05455" w:rsidRDefault="00B05455">
    <w:pP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2984314"/>
      <w:docPartObj>
        <w:docPartGallery w:val="Page Numbers (Top of Page)"/>
        <w:docPartUnique/>
      </w:docPartObj>
    </w:sdtPr>
    <w:sdtEndPr/>
    <w:sdtContent>
      <w:p w:rsidR="00604133" w:rsidRDefault="00604133">
        <w:pPr>
          <w:pStyle w:val="Antrats"/>
          <w:jc w:val="center"/>
        </w:pPr>
        <w:r>
          <w:fldChar w:fldCharType="begin"/>
        </w:r>
        <w:r>
          <w:instrText>PAGE   \* MERGEFORMAT</w:instrText>
        </w:r>
        <w:r>
          <w:fldChar w:fldCharType="separate"/>
        </w:r>
        <w:r w:rsidR="00C53E06">
          <w:rPr>
            <w:noProof/>
          </w:rPr>
          <w:t>10</w:t>
        </w:r>
        <w:r>
          <w:fldChar w:fldCharType="end"/>
        </w:r>
      </w:p>
    </w:sdtContent>
  </w:sdt>
  <w:p w:rsidR="00B05455" w:rsidRDefault="00B05455">
    <w:pP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1265EF"/>
    <w:multiLevelType w:val="multilevel"/>
    <w:tmpl w:val="91F62224"/>
    <w:lvl w:ilvl="0">
      <w:start w:val="1"/>
      <w:numFmt w:val="decimal"/>
      <w:lvlText w:val="%1."/>
      <w:lvlJc w:val="left"/>
      <w:pPr>
        <w:ind w:left="1069" w:hanging="360"/>
      </w:pPr>
      <w:rPr>
        <w:color w:val="00000A"/>
        <w:sz w:val="24"/>
        <w:szCs w:val="24"/>
        <w:u w:val="none"/>
      </w:rPr>
    </w:lvl>
    <w:lvl w:ilvl="1">
      <w:start w:val="1"/>
      <w:numFmt w:val="lowerLetter"/>
      <w:lvlText w:val="%2."/>
      <w:lvlJc w:val="left"/>
      <w:pPr>
        <w:ind w:left="1789" w:hanging="360"/>
      </w:pPr>
      <w:rPr>
        <w:u w:val="none"/>
      </w:rPr>
    </w:lvl>
    <w:lvl w:ilvl="2">
      <w:start w:val="1"/>
      <w:numFmt w:val="lowerRoman"/>
      <w:lvlText w:val="%3."/>
      <w:lvlJc w:val="left"/>
      <w:pPr>
        <w:ind w:left="2509" w:hanging="360"/>
      </w:pPr>
      <w:rPr>
        <w:u w:val="none"/>
      </w:rPr>
    </w:lvl>
    <w:lvl w:ilvl="3">
      <w:start w:val="1"/>
      <w:numFmt w:val="decimal"/>
      <w:lvlText w:val="%4."/>
      <w:lvlJc w:val="left"/>
      <w:pPr>
        <w:ind w:left="3229" w:hanging="360"/>
      </w:pPr>
      <w:rPr>
        <w:u w:val="none"/>
      </w:rPr>
    </w:lvl>
    <w:lvl w:ilvl="4">
      <w:start w:val="1"/>
      <w:numFmt w:val="lowerLetter"/>
      <w:lvlText w:val="%5."/>
      <w:lvlJc w:val="left"/>
      <w:pPr>
        <w:ind w:left="3949" w:hanging="360"/>
      </w:pPr>
      <w:rPr>
        <w:u w:val="none"/>
      </w:rPr>
    </w:lvl>
    <w:lvl w:ilvl="5">
      <w:start w:val="1"/>
      <w:numFmt w:val="lowerRoman"/>
      <w:lvlText w:val="%6."/>
      <w:lvlJc w:val="left"/>
      <w:pPr>
        <w:ind w:left="4669" w:hanging="360"/>
      </w:pPr>
      <w:rPr>
        <w:u w:val="none"/>
      </w:rPr>
    </w:lvl>
    <w:lvl w:ilvl="6">
      <w:start w:val="1"/>
      <w:numFmt w:val="decimal"/>
      <w:lvlText w:val="%7."/>
      <w:lvlJc w:val="left"/>
      <w:pPr>
        <w:ind w:left="5389" w:hanging="360"/>
      </w:pPr>
      <w:rPr>
        <w:u w:val="none"/>
      </w:rPr>
    </w:lvl>
    <w:lvl w:ilvl="7">
      <w:start w:val="1"/>
      <w:numFmt w:val="lowerLetter"/>
      <w:lvlText w:val="%8."/>
      <w:lvlJc w:val="left"/>
      <w:pPr>
        <w:ind w:left="6109" w:hanging="360"/>
      </w:pPr>
      <w:rPr>
        <w:u w:val="none"/>
      </w:rPr>
    </w:lvl>
    <w:lvl w:ilvl="8">
      <w:start w:val="1"/>
      <w:numFmt w:val="lowerRoman"/>
      <w:lvlText w:val="%9."/>
      <w:lvlJc w:val="left"/>
      <w:pPr>
        <w:ind w:left="6829"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455"/>
    <w:rsid w:val="0023180B"/>
    <w:rsid w:val="002F041F"/>
    <w:rsid w:val="002F7A39"/>
    <w:rsid w:val="004C5F00"/>
    <w:rsid w:val="00536A42"/>
    <w:rsid w:val="00604133"/>
    <w:rsid w:val="007054D6"/>
    <w:rsid w:val="00B05455"/>
    <w:rsid w:val="00BD0E48"/>
    <w:rsid w:val="00BD48B1"/>
    <w:rsid w:val="00C53E06"/>
    <w:rsid w:val="00CF724F"/>
    <w:rsid w:val="00DF7DA5"/>
    <w:rsid w:val="00FA548D"/>
    <w:rsid w:val="00FB131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E6627"/>
  <w15:docId w15:val="{76AB62BD-C1EA-4E7A-8C91-D8F2334B3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style>
  <w:style w:type="paragraph" w:styleId="Antrat1">
    <w:name w:val="heading 1"/>
    <w:basedOn w:val="prastasis"/>
    <w:next w:val="prastasis"/>
    <w:pPr>
      <w:keepNext/>
      <w:keepLines/>
      <w:spacing w:before="480" w:after="120"/>
      <w:outlineLvl w:val="0"/>
    </w:pPr>
    <w:rPr>
      <w:b/>
      <w:sz w:val="48"/>
      <w:szCs w:val="48"/>
    </w:rPr>
  </w:style>
  <w:style w:type="paragraph" w:styleId="Antrat2">
    <w:name w:val="heading 2"/>
    <w:basedOn w:val="prastasis"/>
    <w:next w:val="prastasis"/>
    <w:pPr>
      <w:keepNext/>
      <w:keepLines/>
      <w:spacing w:before="360" w:after="80"/>
      <w:outlineLvl w:val="1"/>
    </w:pPr>
    <w:rPr>
      <w:b/>
      <w:sz w:val="36"/>
      <w:szCs w:val="36"/>
    </w:rPr>
  </w:style>
  <w:style w:type="paragraph" w:styleId="Antrat3">
    <w:name w:val="heading 3"/>
    <w:basedOn w:val="prastasis"/>
    <w:next w:val="prastasis"/>
    <w:pPr>
      <w:keepNext/>
      <w:keepLines/>
      <w:spacing w:before="280" w:after="80"/>
      <w:outlineLvl w:val="2"/>
    </w:pPr>
    <w:rPr>
      <w:b/>
      <w:sz w:val="28"/>
      <w:szCs w:val="28"/>
    </w:rPr>
  </w:style>
  <w:style w:type="paragraph" w:styleId="Antrat4">
    <w:name w:val="heading 4"/>
    <w:basedOn w:val="prastasis"/>
    <w:next w:val="prastasis"/>
    <w:pPr>
      <w:keepNext/>
      <w:keepLines/>
      <w:spacing w:before="240" w:after="40"/>
      <w:outlineLvl w:val="3"/>
    </w:pPr>
    <w:rPr>
      <w:b/>
      <w:sz w:val="24"/>
      <w:szCs w:val="24"/>
    </w:rPr>
  </w:style>
  <w:style w:type="paragraph" w:styleId="Antrat5">
    <w:name w:val="heading 5"/>
    <w:basedOn w:val="prastasis"/>
    <w:next w:val="prastasis"/>
    <w:pPr>
      <w:keepNext/>
      <w:keepLines/>
      <w:spacing w:before="220" w:after="40"/>
      <w:outlineLvl w:val="4"/>
    </w:pPr>
    <w:rPr>
      <w:b/>
      <w:sz w:val="22"/>
      <w:szCs w:val="22"/>
    </w:rPr>
  </w:style>
  <w:style w:type="paragraph" w:styleId="Antrat6">
    <w:name w:val="heading 6"/>
    <w:basedOn w:val="prastasis"/>
    <w:next w:val="prastasis"/>
    <w:pPr>
      <w:keepNext/>
      <w:keepLines/>
      <w:spacing w:before="200" w:after="40"/>
      <w:outlineLvl w:val="5"/>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pPr>
      <w:keepNext/>
      <w:keepLines/>
      <w:spacing w:before="480" w:after="120"/>
    </w:pPr>
    <w:rPr>
      <w:b/>
      <w:sz w:val="72"/>
      <w:szCs w:val="72"/>
    </w:rPr>
  </w:style>
  <w:style w:type="paragraph" w:styleId="Paantrat">
    <w:name w:val="Subtitle"/>
    <w:basedOn w:val="prastasis"/>
    <w:next w:val="prastasis"/>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5" w:type="dxa"/>
        <w:left w:w="97" w:type="dxa"/>
        <w:bottom w:w="105" w:type="dxa"/>
        <w:right w:w="105" w:type="dxa"/>
      </w:tblCellMar>
    </w:tblPr>
  </w:style>
  <w:style w:type="paragraph" w:styleId="Antrats">
    <w:name w:val="header"/>
    <w:basedOn w:val="prastasis"/>
    <w:link w:val="AntratsDiagrama"/>
    <w:uiPriority w:val="99"/>
    <w:unhideWhenUsed/>
    <w:rsid w:val="00604133"/>
    <w:pPr>
      <w:tabs>
        <w:tab w:val="center" w:pos="4819"/>
        <w:tab w:val="right" w:pos="9638"/>
      </w:tabs>
    </w:pPr>
  </w:style>
  <w:style w:type="character" w:customStyle="1" w:styleId="AntratsDiagrama">
    <w:name w:val="Antraštės Diagrama"/>
    <w:basedOn w:val="Numatytasispastraiposriftas"/>
    <w:link w:val="Antrats"/>
    <w:uiPriority w:val="99"/>
    <w:rsid w:val="00604133"/>
  </w:style>
  <w:style w:type="paragraph" w:styleId="Porat">
    <w:name w:val="footer"/>
    <w:basedOn w:val="prastasis"/>
    <w:link w:val="PoratDiagrama"/>
    <w:uiPriority w:val="99"/>
    <w:unhideWhenUsed/>
    <w:rsid w:val="00604133"/>
    <w:pPr>
      <w:tabs>
        <w:tab w:val="center" w:pos="4819"/>
        <w:tab w:val="right" w:pos="9638"/>
      </w:tabs>
    </w:pPr>
  </w:style>
  <w:style w:type="character" w:customStyle="1" w:styleId="PoratDiagrama">
    <w:name w:val="Poraštė Diagrama"/>
    <w:basedOn w:val="Numatytasispastraiposriftas"/>
    <w:link w:val="Porat"/>
    <w:uiPriority w:val="99"/>
    <w:rsid w:val="00604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Cf45sAS0Tdsxlzgl/cfASmqNuw==">CgMxLjAyCGguZ2pkZ3hzOAByITFOcXpsUDdGODFnSGwwZ3FlMFJYMnlGRl84bUpNY0trOQ==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E877F8E-4E28-49EF-BF5F-DE9D12448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3429</Words>
  <Characters>19546</Characters>
  <Application>Microsoft Office Word</Application>
  <DocSecurity>0</DocSecurity>
  <Lines>162</Lines>
  <Paragraphs>45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Darbo vieta Nr. 25</dc:creator>
  <cp:lastModifiedBy>Vaida Razmienė</cp:lastModifiedBy>
  <cp:revision>4</cp:revision>
  <dcterms:created xsi:type="dcterms:W3CDTF">2024-09-08T12:53:00Z</dcterms:created>
  <dcterms:modified xsi:type="dcterms:W3CDTF">2024-09-16T12:42:00Z</dcterms:modified>
</cp:coreProperties>
</file>